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BB" w:rsidRDefault="002D1ABB" w:rsidP="00F83EFF">
      <w:pPr>
        <w:pStyle w:val="14-15"/>
        <w:spacing w:line="240" w:lineRule="auto"/>
        <w:ind w:firstLine="0"/>
        <w:jc w:val="center"/>
        <w:rPr>
          <w:b/>
        </w:rPr>
      </w:pPr>
    </w:p>
    <w:p w:rsidR="00B63E2E" w:rsidRDefault="00B63E2E" w:rsidP="00F83EFF">
      <w:pPr>
        <w:pStyle w:val="14-15"/>
        <w:spacing w:line="240" w:lineRule="auto"/>
        <w:ind w:firstLine="0"/>
        <w:jc w:val="center"/>
        <w:rPr>
          <w:b/>
        </w:rPr>
      </w:pPr>
    </w:p>
    <w:p w:rsidR="00B63E2E" w:rsidRDefault="00B63E2E" w:rsidP="00F83EFF">
      <w:pPr>
        <w:pStyle w:val="14-15"/>
        <w:spacing w:line="240" w:lineRule="auto"/>
        <w:ind w:firstLine="0"/>
        <w:jc w:val="center"/>
        <w:rPr>
          <w:b/>
        </w:rPr>
      </w:pPr>
    </w:p>
    <w:p w:rsidR="002D1ABB" w:rsidRDefault="002D1ABB" w:rsidP="00F83EFF">
      <w:pPr>
        <w:pStyle w:val="14-15"/>
        <w:spacing w:line="240" w:lineRule="auto"/>
        <w:ind w:firstLine="0"/>
        <w:jc w:val="center"/>
        <w:rPr>
          <w:b/>
        </w:rPr>
      </w:pPr>
    </w:p>
    <w:p w:rsidR="00F83EFF" w:rsidRPr="008645AC" w:rsidRDefault="00F83EFF" w:rsidP="00F83EFF">
      <w:pPr>
        <w:pStyle w:val="14-15"/>
        <w:spacing w:line="240" w:lineRule="auto"/>
        <w:ind w:firstLine="0"/>
        <w:jc w:val="center"/>
        <w:rPr>
          <w:b/>
        </w:rPr>
      </w:pPr>
      <w:r w:rsidRPr="008645AC">
        <w:rPr>
          <w:b/>
          <w:noProof/>
        </w:rPr>
        <w:drawing>
          <wp:inline distT="0" distB="0" distL="0" distR="0" wp14:anchorId="07FC1245" wp14:editId="6C5584BB">
            <wp:extent cx="4953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F83EFF" w:rsidRPr="008645AC" w:rsidRDefault="00F83EFF" w:rsidP="00F83EFF">
      <w:pPr>
        <w:pStyle w:val="14-15"/>
        <w:spacing w:line="240" w:lineRule="auto"/>
        <w:ind w:firstLine="0"/>
        <w:jc w:val="center"/>
        <w:rPr>
          <w:b/>
        </w:rPr>
      </w:pPr>
      <w:r w:rsidRPr="008645AC">
        <w:rPr>
          <w:b/>
        </w:rPr>
        <w:t>ТЕРРИТОРИАЛЬНАЯ ИЗБИРАТЕЛЬНАЯ КОМИССИЯ МИХАЙЛОВСКОГО  РАЙОНА</w:t>
      </w:r>
    </w:p>
    <w:p w:rsidR="00F83EFF" w:rsidRPr="008645AC" w:rsidRDefault="00F83EFF" w:rsidP="00F83EFF">
      <w:pPr>
        <w:pStyle w:val="14-15"/>
        <w:spacing w:line="240" w:lineRule="auto"/>
        <w:ind w:firstLine="0"/>
        <w:jc w:val="center"/>
        <w:rPr>
          <w:b/>
        </w:rPr>
      </w:pPr>
    </w:p>
    <w:p w:rsidR="00F83EFF" w:rsidRPr="008645AC" w:rsidRDefault="00F83EFF" w:rsidP="00F83EFF">
      <w:pPr>
        <w:pStyle w:val="14-15"/>
        <w:ind w:firstLine="0"/>
        <w:jc w:val="center"/>
        <w:rPr>
          <w:b/>
        </w:rPr>
      </w:pPr>
      <w:r w:rsidRPr="008645AC">
        <w:rPr>
          <w:b/>
        </w:rPr>
        <w:t>РЕШЕНИЕ</w:t>
      </w:r>
    </w:p>
    <w:p w:rsidR="00F83EFF" w:rsidRPr="008645AC" w:rsidRDefault="00F83EFF" w:rsidP="00F83EFF">
      <w:pPr>
        <w:pStyle w:val="14-15"/>
        <w:ind w:firstLine="0"/>
      </w:pPr>
      <w:r>
        <w:t>27.12</w:t>
      </w:r>
      <w:r w:rsidRPr="008645AC">
        <w:t xml:space="preserve">.2017 </w:t>
      </w:r>
      <w:r w:rsidRPr="008645AC">
        <w:tab/>
      </w:r>
      <w:r w:rsidRPr="008645AC">
        <w:tab/>
        <w:t xml:space="preserve">                                          </w:t>
      </w:r>
      <w:r w:rsidR="00861510">
        <w:t xml:space="preserve">                                      71/448</w:t>
      </w:r>
      <w:r w:rsidRPr="008645AC">
        <w:t xml:space="preserve">                          </w:t>
      </w:r>
      <w:r>
        <w:t xml:space="preserve">            </w:t>
      </w:r>
      <w:r w:rsidRPr="008645AC">
        <w:t xml:space="preserve">                   </w:t>
      </w:r>
    </w:p>
    <w:p w:rsidR="00F83EFF" w:rsidRPr="008645AC" w:rsidRDefault="00F83EFF" w:rsidP="00F83EFF">
      <w:pPr>
        <w:pStyle w:val="14-15"/>
        <w:ind w:firstLine="0"/>
        <w:jc w:val="center"/>
        <w:rPr>
          <w:b/>
          <w:sz w:val="24"/>
          <w:szCs w:val="24"/>
        </w:rPr>
      </w:pPr>
      <w:proofErr w:type="gramStart"/>
      <w:r w:rsidRPr="008645AC">
        <w:rPr>
          <w:b/>
          <w:sz w:val="24"/>
          <w:szCs w:val="24"/>
        </w:rPr>
        <w:t>с</w:t>
      </w:r>
      <w:proofErr w:type="gramEnd"/>
      <w:r w:rsidRPr="008645AC">
        <w:rPr>
          <w:b/>
          <w:sz w:val="24"/>
          <w:szCs w:val="24"/>
        </w:rPr>
        <w:t xml:space="preserve">. Михайловка                    </w:t>
      </w:r>
    </w:p>
    <w:p w:rsidR="00933FC0" w:rsidRPr="00933FC0" w:rsidRDefault="00F83EFF" w:rsidP="00933FC0">
      <w:pPr>
        <w:spacing w:after="0" w:line="240" w:lineRule="auto"/>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A806A5B" wp14:editId="1B7CDD08">
                <wp:simplePos x="0" y="0"/>
                <wp:positionH relativeFrom="column">
                  <wp:posOffset>53340</wp:posOffset>
                </wp:positionH>
                <wp:positionV relativeFrom="paragraph">
                  <wp:posOffset>104775</wp:posOffset>
                </wp:positionV>
                <wp:extent cx="3352800" cy="2505075"/>
                <wp:effectExtent l="0" t="0" r="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05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FC0" w:rsidRDefault="00933FC0" w:rsidP="00933FC0">
                            <w:pPr>
                              <w:jc w:val="both"/>
                              <w:rPr>
                                <w:color w:val="000000"/>
                                <w:sz w:val="28"/>
                                <w:szCs w:val="28"/>
                              </w:rPr>
                            </w:pPr>
                            <w:r w:rsidRPr="00F83EFF">
                              <w:rPr>
                                <w:rFonts w:ascii="Times New Roman" w:hAnsi="Times New Roman" w:cs="Times New Roman"/>
                                <w:sz w:val="28"/>
                                <w:szCs w:val="28"/>
                              </w:rPr>
                              <w:t xml:space="preserve">Об обращении к средствам массовой </w:t>
                            </w:r>
                            <w:r w:rsidRPr="00F83EFF">
                              <w:rPr>
                                <w:rFonts w:ascii="Times New Roman" w:hAnsi="Times New Roman" w:cs="Times New Roman"/>
                                <w:color w:val="000000"/>
                                <w:sz w:val="28"/>
                                <w:szCs w:val="28"/>
                              </w:rPr>
                              <w:t xml:space="preserve">информации, иным организациям, индивидуальным предпринимателям, которые будут предоставлять услуги кандидатам </w:t>
                            </w:r>
                            <w:r w:rsidR="00F83EFF">
                              <w:rPr>
                                <w:rFonts w:ascii="Times New Roman" w:hAnsi="Times New Roman" w:cs="Times New Roman"/>
                                <w:sz w:val="28"/>
                                <w:szCs w:val="28"/>
                              </w:rPr>
                              <w:t xml:space="preserve">на </w:t>
                            </w:r>
                            <w:r w:rsidR="007E3A25">
                              <w:rPr>
                                <w:rFonts w:ascii="Times New Roman" w:hAnsi="Times New Roman" w:cs="Times New Roman"/>
                                <w:sz w:val="28"/>
                                <w:szCs w:val="28"/>
                              </w:rPr>
                              <w:t>дополнительных  выборах депутатов</w:t>
                            </w:r>
                            <w:r w:rsidRPr="00F83EFF">
                              <w:rPr>
                                <w:rFonts w:ascii="Times New Roman" w:hAnsi="Times New Roman" w:cs="Times New Roman"/>
                                <w:sz w:val="28"/>
                                <w:szCs w:val="28"/>
                              </w:rPr>
                              <w:t xml:space="preserve"> муниципального комитета  </w:t>
                            </w:r>
                            <w:proofErr w:type="spellStart"/>
                            <w:r w:rsidR="00F83EFF">
                              <w:rPr>
                                <w:rFonts w:ascii="Times New Roman" w:hAnsi="Times New Roman" w:cs="Times New Roman"/>
                                <w:sz w:val="28"/>
                                <w:szCs w:val="28"/>
                              </w:rPr>
                              <w:t>Сунятсенского</w:t>
                            </w:r>
                            <w:proofErr w:type="spellEnd"/>
                            <w:r w:rsidR="00F83EFF">
                              <w:rPr>
                                <w:rFonts w:ascii="Times New Roman" w:hAnsi="Times New Roman" w:cs="Times New Roman"/>
                                <w:sz w:val="28"/>
                                <w:szCs w:val="28"/>
                              </w:rPr>
                              <w:t xml:space="preserve"> </w:t>
                            </w:r>
                            <w:r w:rsidRPr="00F83EFF">
                              <w:rPr>
                                <w:rFonts w:ascii="Times New Roman" w:hAnsi="Times New Roman" w:cs="Times New Roman"/>
                                <w:sz w:val="28"/>
                                <w:szCs w:val="28"/>
                              </w:rPr>
                              <w:t xml:space="preserve">сельского поселения </w:t>
                            </w:r>
                            <w:r w:rsidR="00F83EFF">
                              <w:rPr>
                                <w:rFonts w:ascii="Times New Roman" w:hAnsi="Times New Roman" w:cs="Times New Roman"/>
                                <w:sz w:val="28"/>
                                <w:szCs w:val="28"/>
                              </w:rPr>
                              <w:t xml:space="preserve">третьего созыва </w:t>
                            </w:r>
                            <w:r w:rsidRPr="00F83EFF">
                              <w:rPr>
                                <w:rFonts w:ascii="Times New Roman" w:hAnsi="Times New Roman" w:cs="Times New Roman"/>
                                <w:sz w:val="28"/>
                                <w:szCs w:val="28"/>
                              </w:rPr>
                              <w:t xml:space="preserve">по </w:t>
                            </w:r>
                            <w:proofErr w:type="spellStart"/>
                            <w:r w:rsidR="00F83EFF">
                              <w:rPr>
                                <w:rFonts w:ascii="Times New Roman" w:hAnsi="Times New Roman" w:cs="Times New Roman"/>
                                <w:sz w:val="28"/>
                                <w:szCs w:val="28"/>
                              </w:rPr>
                              <w:t>десятимандатному</w:t>
                            </w:r>
                            <w:proofErr w:type="spellEnd"/>
                            <w:r w:rsidR="00F83EFF">
                              <w:rPr>
                                <w:rFonts w:ascii="Times New Roman" w:hAnsi="Times New Roman" w:cs="Times New Roman"/>
                                <w:sz w:val="28"/>
                                <w:szCs w:val="28"/>
                              </w:rPr>
                              <w:t xml:space="preserve"> </w:t>
                            </w:r>
                            <w:r w:rsidRPr="00F83EFF">
                              <w:rPr>
                                <w:rFonts w:ascii="Times New Roman" w:hAnsi="Times New Roman" w:cs="Times New Roman"/>
                                <w:sz w:val="28"/>
                                <w:szCs w:val="28"/>
                              </w:rPr>
                              <w:t>избирательному округу</w:t>
                            </w:r>
                            <w:r w:rsidR="00F83EFF">
                              <w:rPr>
                                <w:rFonts w:ascii="Times New Roman" w:hAnsi="Times New Roman" w:cs="Times New Roman"/>
                                <w:color w:val="000000"/>
                                <w:sz w:val="28"/>
                                <w:szCs w:val="28"/>
                              </w:rPr>
                              <w:t xml:space="preserve">, назначенных на 25 марта </w:t>
                            </w:r>
                            <w:r w:rsidR="00F83EFF">
                              <w:rPr>
                                <w:color w:val="000000"/>
                                <w:sz w:val="28"/>
                                <w:szCs w:val="28"/>
                              </w:rPr>
                              <w:t xml:space="preserve"> </w:t>
                            </w:r>
                            <w:r w:rsidR="00F83EFF" w:rsidRPr="00F83EFF">
                              <w:rPr>
                                <w:rFonts w:ascii="Times New Roman" w:hAnsi="Times New Roman" w:cs="Times New Roman"/>
                                <w:color w:val="000000"/>
                                <w:sz w:val="28"/>
                                <w:szCs w:val="28"/>
                              </w:rPr>
                              <w:t>2018</w:t>
                            </w:r>
                            <w:r w:rsidR="005E0773">
                              <w:rPr>
                                <w:rFonts w:ascii="Times New Roman" w:hAnsi="Times New Roman" w:cs="Times New Roman"/>
                                <w:color w:val="000000"/>
                                <w:sz w:val="28"/>
                                <w:szCs w:val="28"/>
                              </w:rPr>
                              <w:t xml:space="preserve"> года </w:t>
                            </w:r>
                          </w:p>
                          <w:p w:rsidR="00933FC0" w:rsidRDefault="00933FC0" w:rsidP="00933FC0">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2pt;margin-top:8.25pt;width:264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" stroked="f">
                <v:textbox>
                  <w:txbxContent>
                    <w:p w:rsidR="00933FC0" w:rsidRDefault="00933FC0" w:rsidP="00933FC0">
                      <w:pPr>
                        <w:jc w:val="both"/>
                        <w:rPr>
                          <w:color w:val="000000"/>
                          <w:sz w:val="28"/>
                          <w:szCs w:val="28"/>
                        </w:rPr>
                      </w:pPr>
                      <w:r w:rsidRPr="00F83EFF">
                        <w:rPr>
                          <w:rFonts w:ascii="Times New Roman" w:hAnsi="Times New Roman" w:cs="Times New Roman"/>
                          <w:sz w:val="28"/>
                          <w:szCs w:val="28"/>
                        </w:rPr>
                        <w:t xml:space="preserve">Об обращении к средствам массовой </w:t>
                      </w:r>
                      <w:r w:rsidRPr="00F83EFF">
                        <w:rPr>
                          <w:rFonts w:ascii="Times New Roman" w:hAnsi="Times New Roman" w:cs="Times New Roman"/>
                          <w:color w:val="000000"/>
                          <w:sz w:val="28"/>
                          <w:szCs w:val="28"/>
                        </w:rPr>
                        <w:t xml:space="preserve">информации, иным организациям, индивидуальным предпринимателям, которые будут предоставлять услуги кандидатам </w:t>
                      </w:r>
                      <w:r w:rsidR="00F83EFF">
                        <w:rPr>
                          <w:rFonts w:ascii="Times New Roman" w:hAnsi="Times New Roman" w:cs="Times New Roman"/>
                          <w:sz w:val="28"/>
                          <w:szCs w:val="28"/>
                        </w:rPr>
                        <w:t xml:space="preserve">на </w:t>
                      </w:r>
                      <w:r w:rsidR="007E3A25">
                        <w:rPr>
                          <w:rFonts w:ascii="Times New Roman" w:hAnsi="Times New Roman" w:cs="Times New Roman"/>
                          <w:sz w:val="28"/>
                          <w:szCs w:val="28"/>
                        </w:rPr>
                        <w:t>дополнительных  выборах депутатов</w:t>
                      </w:r>
                      <w:r w:rsidRPr="00F83EFF">
                        <w:rPr>
                          <w:rFonts w:ascii="Times New Roman" w:hAnsi="Times New Roman" w:cs="Times New Roman"/>
                          <w:sz w:val="28"/>
                          <w:szCs w:val="28"/>
                        </w:rPr>
                        <w:t xml:space="preserve"> муниципального комитета  </w:t>
                      </w:r>
                      <w:proofErr w:type="spellStart"/>
                      <w:r w:rsidR="00F83EFF">
                        <w:rPr>
                          <w:rFonts w:ascii="Times New Roman" w:hAnsi="Times New Roman" w:cs="Times New Roman"/>
                          <w:sz w:val="28"/>
                          <w:szCs w:val="28"/>
                        </w:rPr>
                        <w:t>Сунятсенского</w:t>
                      </w:r>
                      <w:proofErr w:type="spellEnd"/>
                      <w:r w:rsidR="00F83EFF">
                        <w:rPr>
                          <w:rFonts w:ascii="Times New Roman" w:hAnsi="Times New Roman" w:cs="Times New Roman"/>
                          <w:sz w:val="28"/>
                          <w:szCs w:val="28"/>
                        </w:rPr>
                        <w:t xml:space="preserve"> </w:t>
                      </w:r>
                      <w:r w:rsidRPr="00F83EFF">
                        <w:rPr>
                          <w:rFonts w:ascii="Times New Roman" w:hAnsi="Times New Roman" w:cs="Times New Roman"/>
                          <w:sz w:val="28"/>
                          <w:szCs w:val="28"/>
                        </w:rPr>
                        <w:t xml:space="preserve">сельского поселения </w:t>
                      </w:r>
                      <w:r w:rsidR="00F83EFF">
                        <w:rPr>
                          <w:rFonts w:ascii="Times New Roman" w:hAnsi="Times New Roman" w:cs="Times New Roman"/>
                          <w:sz w:val="28"/>
                          <w:szCs w:val="28"/>
                        </w:rPr>
                        <w:t xml:space="preserve">третьего созыва </w:t>
                      </w:r>
                      <w:r w:rsidRPr="00F83EFF">
                        <w:rPr>
                          <w:rFonts w:ascii="Times New Roman" w:hAnsi="Times New Roman" w:cs="Times New Roman"/>
                          <w:sz w:val="28"/>
                          <w:szCs w:val="28"/>
                        </w:rPr>
                        <w:t xml:space="preserve">по </w:t>
                      </w:r>
                      <w:proofErr w:type="spellStart"/>
                      <w:r w:rsidR="00F83EFF">
                        <w:rPr>
                          <w:rFonts w:ascii="Times New Roman" w:hAnsi="Times New Roman" w:cs="Times New Roman"/>
                          <w:sz w:val="28"/>
                          <w:szCs w:val="28"/>
                        </w:rPr>
                        <w:t>десятимандатному</w:t>
                      </w:r>
                      <w:proofErr w:type="spellEnd"/>
                      <w:r w:rsidR="00F83EFF">
                        <w:rPr>
                          <w:rFonts w:ascii="Times New Roman" w:hAnsi="Times New Roman" w:cs="Times New Roman"/>
                          <w:sz w:val="28"/>
                          <w:szCs w:val="28"/>
                        </w:rPr>
                        <w:t xml:space="preserve"> </w:t>
                      </w:r>
                      <w:r w:rsidRPr="00F83EFF">
                        <w:rPr>
                          <w:rFonts w:ascii="Times New Roman" w:hAnsi="Times New Roman" w:cs="Times New Roman"/>
                          <w:sz w:val="28"/>
                          <w:szCs w:val="28"/>
                        </w:rPr>
                        <w:t>избирательному округу</w:t>
                      </w:r>
                      <w:r w:rsidR="00F83EFF">
                        <w:rPr>
                          <w:rFonts w:ascii="Times New Roman" w:hAnsi="Times New Roman" w:cs="Times New Roman"/>
                          <w:color w:val="000000"/>
                          <w:sz w:val="28"/>
                          <w:szCs w:val="28"/>
                        </w:rPr>
                        <w:t xml:space="preserve">, назначенных на 25 марта </w:t>
                      </w:r>
                      <w:r w:rsidR="00F83EFF">
                        <w:rPr>
                          <w:color w:val="000000"/>
                          <w:sz w:val="28"/>
                          <w:szCs w:val="28"/>
                        </w:rPr>
                        <w:t xml:space="preserve"> </w:t>
                      </w:r>
                      <w:r w:rsidR="00F83EFF" w:rsidRPr="00F83EFF">
                        <w:rPr>
                          <w:rFonts w:ascii="Times New Roman" w:hAnsi="Times New Roman" w:cs="Times New Roman"/>
                          <w:color w:val="000000"/>
                          <w:sz w:val="28"/>
                          <w:szCs w:val="28"/>
                        </w:rPr>
                        <w:t>2018</w:t>
                      </w:r>
                      <w:r w:rsidR="005E0773">
                        <w:rPr>
                          <w:rFonts w:ascii="Times New Roman" w:hAnsi="Times New Roman" w:cs="Times New Roman"/>
                          <w:color w:val="000000"/>
                          <w:sz w:val="28"/>
                          <w:szCs w:val="28"/>
                        </w:rPr>
                        <w:t xml:space="preserve"> года </w:t>
                      </w:r>
                    </w:p>
                    <w:p w:rsidR="00933FC0" w:rsidRDefault="00933FC0" w:rsidP="00933FC0">
                      <w:pPr>
                        <w:rPr>
                          <w:sz w:val="20"/>
                          <w:szCs w:val="20"/>
                        </w:rPr>
                      </w:pPr>
                    </w:p>
                  </w:txbxContent>
                </v:textbox>
              </v:shape>
            </w:pict>
          </mc:Fallback>
        </mc:AlternateContent>
      </w: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pacing w:after="0" w:line="24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240" w:lineRule="auto"/>
        <w:rPr>
          <w:rFonts w:ascii="Times New Roman" w:eastAsia="Times New Roman" w:hAnsi="Times New Roman" w:cs="Times New Roman"/>
          <w:sz w:val="28"/>
          <w:szCs w:val="28"/>
          <w:lang w:eastAsia="ru-RU"/>
        </w:rPr>
      </w:pPr>
    </w:p>
    <w:p w:rsidR="00933FC0" w:rsidRPr="00933FC0" w:rsidRDefault="00933FC0" w:rsidP="00933FC0">
      <w:pPr>
        <w:spacing w:after="0" w:line="360" w:lineRule="auto"/>
        <w:ind w:firstLine="720"/>
        <w:jc w:val="both"/>
        <w:rPr>
          <w:rFonts w:ascii="Times New Roman" w:eastAsia="Times New Roman" w:hAnsi="Times New Roman" w:cs="Times New Roman"/>
          <w:color w:val="000000"/>
          <w:sz w:val="28"/>
          <w:szCs w:val="28"/>
          <w:lang w:eastAsia="ru-RU"/>
        </w:rPr>
      </w:pPr>
    </w:p>
    <w:p w:rsidR="00933FC0" w:rsidRPr="00933FC0" w:rsidRDefault="00933FC0" w:rsidP="00933FC0">
      <w:pPr>
        <w:spacing w:after="0" w:line="360" w:lineRule="auto"/>
        <w:ind w:firstLine="720"/>
        <w:jc w:val="both"/>
        <w:rPr>
          <w:rFonts w:ascii="Times New Roman" w:eastAsia="Times New Roman" w:hAnsi="Times New Roman" w:cs="Times New Roman"/>
          <w:color w:val="000000"/>
          <w:sz w:val="28"/>
          <w:szCs w:val="28"/>
          <w:lang w:eastAsia="ru-RU"/>
        </w:rPr>
      </w:pPr>
    </w:p>
    <w:p w:rsidR="00933FC0" w:rsidRPr="00933FC0" w:rsidRDefault="00933FC0" w:rsidP="00933FC0">
      <w:pPr>
        <w:spacing w:after="0" w:line="360" w:lineRule="auto"/>
        <w:ind w:firstLine="720"/>
        <w:jc w:val="both"/>
        <w:rPr>
          <w:rFonts w:ascii="Times New Roman" w:eastAsia="Times New Roman" w:hAnsi="Times New Roman" w:cs="Times New Roman"/>
          <w:color w:val="000000"/>
          <w:spacing w:val="-4"/>
          <w:sz w:val="28"/>
          <w:szCs w:val="28"/>
          <w:lang w:eastAsia="ru-RU"/>
        </w:rPr>
      </w:pPr>
      <w:r w:rsidRPr="00933FC0">
        <w:rPr>
          <w:rFonts w:ascii="Times New Roman" w:eastAsia="Times New Roman" w:hAnsi="Times New Roman" w:cs="Times New Roman"/>
          <w:color w:val="000000"/>
          <w:sz w:val="28"/>
          <w:szCs w:val="28"/>
          <w:lang w:eastAsia="ru-RU"/>
        </w:rPr>
        <w:t xml:space="preserve">В связи с назначением </w:t>
      </w:r>
      <w:r w:rsidR="00F83EFF">
        <w:rPr>
          <w:rFonts w:ascii="Times New Roman" w:eastAsia="Times New Roman" w:hAnsi="Times New Roman" w:cs="Times New Roman"/>
          <w:sz w:val="28"/>
          <w:szCs w:val="28"/>
          <w:lang w:eastAsia="ru-RU"/>
        </w:rPr>
        <w:t xml:space="preserve">  д</w:t>
      </w:r>
      <w:r w:rsidR="007E3A25">
        <w:rPr>
          <w:rFonts w:ascii="Times New Roman" w:eastAsia="Times New Roman" w:hAnsi="Times New Roman" w:cs="Times New Roman"/>
          <w:sz w:val="28"/>
          <w:szCs w:val="28"/>
          <w:lang w:eastAsia="ru-RU"/>
        </w:rPr>
        <w:t>ополнительных   выборов депутатов</w:t>
      </w:r>
      <w:r w:rsidRPr="00933FC0">
        <w:rPr>
          <w:rFonts w:ascii="Times New Roman" w:eastAsia="Times New Roman" w:hAnsi="Times New Roman" w:cs="Times New Roman"/>
          <w:sz w:val="28"/>
          <w:szCs w:val="28"/>
          <w:lang w:eastAsia="ru-RU"/>
        </w:rPr>
        <w:t xml:space="preserve"> муни</w:t>
      </w:r>
      <w:r w:rsidR="00F83EFF">
        <w:rPr>
          <w:rFonts w:ascii="Times New Roman" w:eastAsia="Times New Roman" w:hAnsi="Times New Roman" w:cs="Times New Roman"/>
          <w:sz w:val="28"/>
          <w:szCs w:val="28"/>
          <w:lang w:eastAsia="ru-RU"/>
        </w:rPr>
        <w:t xml:space="preserve">ципального комитета </w:t>
      </w:r>
      <w:proofErr w:type="spellStart"/>
      <w:r w:rsidR="00F83EFF">
        <w:rPr>
          <w:rFonts w:ascii="Times New Roman" w:eastAsia="Times New Roman" w:hAnsi="Times New Roman" w:cs="Times New Roman"/>
          <w:sz w:val="28"/>
          <w:szCs w:val="28"/>
          <w:lang w:eastAsia="ru-RU"/>
        </w:rPr>
        <w:t>Сунятсенского</w:t>
      </w:r>
      <w:proofErr w:type="spellEnd"/>
      <w:r w:rsidR="00F83EFF">
        <w:rPr>
          <w:rFonts w:ascii="Times New Roman" w:eastAsia="Times New Roman" w:hAnsi="Times New Roman" w:cs="Times New Roman"/>
          <w:sz w:val="28"/>
          <w:szCs w:val="28"/>
          <w:lang w:eastAsia="ru-RU"/>
        </w:rPr>
        <w:t xml:space="preserve"> </w:t>
      </w:r>
      <w:r w:rsidRPr="00933FC0">
        <w:rPr>
          <w:rFonts w:ascii="Times New Roman" w:eastAsia="Times New Roman" w:hAnsi="Times New Roman" w:cs="Times New Roman"/>
          <w:sz w:val="28"/>
          <w:szCs w:val="28"/>
          <w:lang w:eastAsia="ru-RU"/>
        </w:rPr>
        <w:t xml:space="preserve"> сельского поселения  </w:t>
      </w:r>
      <w:r w:rsidR="00F83EFF">
        <w:rPr>
          <w:rFonts w:ascii="Times New Roman" w:eastAsia="Times New Roman" w:hAnsi="Times New Roman" w:cs="Times New Roman"/>
          <w:sz w:val="28"/>
          <w:szCs w:val="28"/>
          <w:lang w:eastAsia="ru-RU"/>
        </w:rPr>
        <w:t xml:space="preserve"> третьего созыва по </w:t>
      </w:r>
      <w:proofErr w:type="spellStart"/>
      <w:r w:rsidR="00F83EFF">
        <w:rPr>
          <w:rFonts w:ascii="Times New Roman" w:eastAsia="Times New Roman" w:hAnsi="Times New Roman" w:cs="Times New Roman"/>
          <w:sz w:val="28"/>
          <w:szCs w:val="28"/>
          <w:lang w:eastAsia="ru-RU"/>
        </w:rPr>
        <w:t>десятимандатному</w:t>
      </w:r>
      <w:proofErr w:type="spellEnd"/>
      <w:r w:rsidR="00F83EFF">
        <w:rPr>
          <w:rFonts w:ascii="Times New Roman" w:eastAsia="Times New Roman" w:hAnsi="Times New Roman" w:cs="Times New Roman"/>
          <w:sz w:val="28"/>
          <w:szCs w:val="28"/>
          <w:lang w:eastAsia="ru-RU"/>
        </w:rPr>
        <w:t xml:space="preserve"> </w:t>
      </w:r>
      <w:r w:rsidRPr="00933FC0">
        <w:rPr>
          <w:rFonts w:ascii="Times New Roman" w:eastAsia="Times New Roman" w:hAnsi="Times New Roman" w:cs="Times New Roman"/>
          <w:sz w:val="28"/>
          <w:szCs w:val="28"/>
          <w:lang w:eastAsia="ru-RU"/>
        </w:rPr>
        <w:t>избирательному округу</w:t>
      </w:r>
      <w:r w:rsidR="00F83EFF">
        <w:rPr>
          <w:rFonts w:ascii="Times New Roman" w:eastAsia="Times New Roman" w:hAnsi="Times New Roman" w:cs="Times New Roman"/>
          <w:color w:val="000000"/>
          <w:sz w:val="28"/>
          <w:szCs w:val="28"/>
          <w:lang w:eastAsia="ru-RU"/>
        </w:rPr>
        <w:t>, назначенных на</w:t>
      </w:r>
      <w:r w:rsidR="000341BD">
        <w:rPr>
          <w:rFonts w:ascii="Times New Roman" w:eastAsia="Times New Roman" w:hAnsi="Times New Roman" w:cs="Times New Roman"/>
          <w:color w:val="000000"/>
          <w:sz w:val="28"/>
          <w:szCs w:val="28"/>
          <w:lang w:eastAsia="ru-RU"/>
        </w:rPr>
        <w:t xml:space="preserve"> </w:t>
      </w:r>
      <w:r w:rsidR="00F83EFF">
        <w:rPr>
          <w:rFonts w:ascii="Times New Roman" w:eastAsia="Times New Roman" w:hAnsi="Times New Roman" w:cs="Times New Roman"/>
          <w:color w:val="000000"/>
          <w:sz w:val="28"/>
          <w:szCs w:val="28"/>
          <w:lang w:eastAsia="ru-RU"/>
        </w:rPr>
        <w:t xml:space="preserve">25 марта 2018 </w:t>
      </w:r>
      <w:r w:rsidRPr="00933FC0">
        <w:rPr>
          <w:rFonts w:ascii="Times New Roman" w:eastAsia="Times New Roman" w:hAnsi="Times New Roman" w:cs="Times New Roman"/>
          <w:color w:val="000000"/>
          <w:sz w:val="28"/>
          <w:szCs w:val="28"/>
          <w:lang w:eastAsia="ru-RU"/>
        </w:rPr>
        <w:t xml:space="preserve"> г.</w:t>
      </w:r>
      <w:r w:rsidRPr="00933FC0">
        <w:rPr>
          <w:rFonts w:ascii="Times New Roman" w:eastAsia="Times New Roman" w:hAnsi="Times New Roman" w:cs="Times New Roman"/>
          <w:iCs/>
          <w:color w:val="000000"/>
          <w:spacing w:val="-4"/>
          <w:sz w:val="28"/>
          <w:szCs w:val="28"/>
          <w:lang w:eastAsia="ru-RU"/>
        </w:rPr>
        <w:t xml:space="preserve">, </w:t>
      </w:r>
      <w:proofErr w:type="gramStart"/>
      <w:r w:rsidRPr="00933FC0">
        <w:rPr>
          <w:rFonts w:ascii="Times New Roman" w:eastAsia="Times New Roman" w:hAnsi="Times New Roman" w:cs="Times New Roman"/>
          <w:iCs/>
          <w:color w:val="000000"/>
          <w:spacing w:val="-4"/>
          <w:sz w:val="28"/>
          <w:szCs w:val="28"/>
          <w:lang w:eastAsia="ru-RU"/>
        </w:rPr>
        <w:t xml:space="preserve">руководствуясь частью 10 статьи 66 </w:t>
      </w:r>
      <w:r w:rsidRPr="00933FC0">
        <w:rPr>
          <w:rFonts w:ascii="Times New Roman" w:eastAsia="Times New Roman" w:hAnsi="Times New Roman" w:cs="Times New Roman"/>
          <w:color w:val="000000"/>
          <w:spacing w:val="-4"/>
          <w:sz w:val="28"/>
          <w:szCs w:val="28"/>
          <w:lang w:eastAsia="ru-RU"/>
        </w:rPr>
        <w:t xml:space="preserve">Избирательного кодекса Приморского края территориальная избирательная комиссия </w:t>
      </w:r>
      <w:r w:rsidR="000341BD">
        <w:rPr>
          <w:rFonts w:ascii="Times New Roman" w:eastAsia="Times New Roman" w:hAnsi="Times New Roman" w:cs="Times New Roman"/>
          <w:color w:val="000000"/>
          <w:spacing w:val="-4"/>
          <w:sz w:val="28"/>
          <w:szCs w:val="28"/>
          <w:lang w:eastAsia="ru-RU"/>
        </w:rPr>
        <w:t xml:space="preserve">Михайловского </w:t>
      </w:r>
      <w:r w:rsidRPr="00933FC0">
        <w:rPr>
          <w:rFonts w:ascii="Times New Roman" w:eastAsia="Times New Roman" w:hAnsi="Times New Roman" w:cs="Times New Roman"/>
          <w:color w:val="000000"/>
          <w:spacing w:val="-4"/>
          <w:sz w:val="28"/>
          <w:szCs w:val="28"/>
          <w:lang w:eastAsia="ru-RU"/>
        </w:rPr>
        <w:t>района</w:t>
      </w:r>
      <w:proofErr w:type="gramEnd"/>
    </w:p>
    <w:p w:rsidR="00933FC0" w:rsidRPr="00933FC0" w:rsidRDefault="00933FC0" w:rsidP="00933FC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z w:val="28"/>
          <w:szCs w:val="28"/>
          <w:lang w:eastAsia="ru-RU"/>
        </w:rPr>
        <w:t>РЕШИЛА:</w:t>
      </w:r>
    </w:p>
    <w:p w:rsidR="00B63E2E" w:rsidRDefault="00933FC0" w:rsidP="00933F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pacing w:val="-4"/>
          <w:sz w:val="28"/>
          <w:szCs w:val="28"/>
          <w:lang w:eastAsia="ru-RU"/>
        </w:rPr>
        <w:t>1. </w:t>
      </w:r>
      <w:proofErr w:type="gramStart"/>
      <w:r w:rsidRPr="00933FC0">
        <w:rPr>
          <w:rFonts w:ascii="Times New Roman" w:eastAsia="Times New Roman" w:hAnsi="Times New Roman" w:cs="Times New Roman"/>
          <w:spacing w:val="-4"/>
          <w:sz w:val="28"/>
          <w:szCs w:val="28"/>
          <w:lang w:eastAsia="ru-RU"/>
        </w:rPr>
        <w:t xml:space="preserve">Принять обращение к </w:t>
      </w:r>
      <w:r w:rsidRPr="00933FC0">
        <w:rPr>
          <w:rFonts w:ascii="Times New Roman" w:eastAsia="Times New Roman" w:hAnsi="Times New Roman" w:cs="Times New Roman"/>
          <w:sz w:val="28"/>
          <w:szCs w:val="28"/>
          <w:lang w:eastAsia="ru-RU"/>
        </w:rPr>
        <w:t>средствам массовой и</w:t>
      </w:r>
      <w:r w:rsidRPr="00933FC0">
        <w:rPr>
          <w:rFonts w:ascii="Times New Roman" w:eastAsia="Times New Roman" w:hAnsi="Times New Roman" w:cs="Times New Roman"/>
          <w:color w:val="000000"/>
          <w:sz w:val="28"/>
          <w:szCs w:val="28"/>
          <w:lang w:eastAsia="ru-RU"/>
        </w:rPr>
        <w:t xml:space="preserve">нформации, иным организациям, индивидуальным предпринимателям, которые будут предоставлять услуги кандидатам </w:t>
      </w:r>
      <w:r w:rsidR="000341BD">
        <w:rPr>
          <w:rFonts w:ascii="Times New Roman" w:eastAsia="Times New Roman" w:hAnsi="Times New Roman" w:cs="Times New Roman"/>
          <w:sz w:val="28"/>
          <w:szCs w:val="28"/>
          <w:lang w:eastAsia="ru-RU"/>
        </w:rPr>
        <w:t>на</w:t>
      </w:r>
      <w:r w:rsidR="007E3A25">
        <w:rPr>
          <w:rFonts w:ascii="Times New Roman" w:eastAsia="Times New Roman" w:hAnsi="Times New Roman" w:cs="Times New Roman"/>
          <w:sz w:val="28"/>
          <w:szCs w:val="28"/>
          <w:lang w:eastAsia="ru-RU"/>
        </w:rPr>
        <w:t xml:space="preserve"> дополнительных выборах депутатов</w:t>
      </w:r>
      <w:r w:rsidRPr="00933FC0">
        <w:rPr>
          <w:rFonts w:ascii="Times New Roman" w:eastAsia="Times New Roman" w:hAnsi="Times New Roman" w:cs="Times New Roman"/>
          <w:sz w:val="28"/>
          <w:szCs w:val="28"/>
          <w:lang w:eastAsia="ru-RU"/>
        </w:rPr>
        <w:t xml:space="preserve"> муниципального комитета </w:t>
      </w:r>
      <w:proofErr w:type="spellStart"/>
      <w:r w:rsidR="000341BD">
        <w:rPr>
          <w:rFonts w:ascii="Times New Roman" w:eastAsia="Times New Roman" w:hAnsi="Times New Roman" w:cs="Times New Roman"/>
          <w:sz w:val="28"/>
          <w:szCs w:val="28"/>
          <w:lang w:eastAsia="ru-RU"/>
        </w:rPr>
        <w:t>Сунятсенского</w:t>
      </w:r>
      <w:proofErr w:type="spellEnd"/>
      <w:r w:rsidR="000341BD">
        <w:rPr>
          <w:rFonts w:ascii="Times New Roman" w:eastAsia="Times New Roman" w:hAnsi="Times New Roman" w:cs="Times New Roman"/>
          <w:sz w:val="28"/>
          <w:szCs w:val="28"/>
          <w:lang w:eastAsia="ru-RU"/>
        </w:rPr>
        <w:t xml:space="preserve"> </w:t>
      </w:r>
      <w:r w:rsidRPr="00933FC0">
        <w:rPr>
          <w:rFonts w:ascii="Times New Roman" w:eastAsia="Times New Roman" w:hAnsi="Times New Roman" w:cs="Times New Roman"/>
          <w:sz w:val="28"/>
          <w:szCs w:val="28"/>
          <w:lang w:eastAsia="ru-RU"/>
        </w:rPr>
        <w:t xml:space="preserve">сельского поселения  </w:t>
      </w:r>
      <w:r w:rsidR="000341BD">
        <w:rPr>
          <w:rFonts w:ascii="Times New Roman" w:eastAsia="Times New Roman" w:hAnsi="Times New Roman" w:cs="Times New Roman"/>
          <w:sz w:val="28"/>
          <w:szCs w:val="28"/>
          <w:lang w:eastAsia="ru-RU"/>
        </w:rPr>
        <w:t xml:space="preserve">третьего созыва по </w:t>
      </w:r>
      <w:proofErr w:type="spellStart"/>
      <w:r w:rsidR="000341BD">
        <w:rPr>
          <w:rFonts w:ascii="Times New Roman" w:eastAsia="Times New Roman" w:hAnsi="Times New Roman" w:cs="Times New Roman"/>
          <w:sz w:val="28"/>
          <w:szCs w:val="28"/>
          <w:lang w:eastAsia="ru-RU"/>
        </w:rPr>
        <w:t>десятимандатному</w:t>
      </w:r>
      <w:proofErr w:type="spellEnd"/>
      <w:r w:rsidR="000341BD">
        <w:rPr>
          <w:rFonts w:ascii="Times New Roman" w:eastAsia="Times New Roman" w:hAnsi="Times New Roman" w:cs="Times New Roman"/>
          <w:sz w:val="28"/>
          <w:szCs w:val="28"/>
          <w:lang w:eastAsia="ru-RU"/>
        </w:rPr>
        <w:t xml:space="preserve"> избирательному округу</w:t>
      </w:r>
      <w:r w:rsidRPr="00933FC0">
        <w:rPr>
          <w:rFonts w:ascii="Times New Roman" w:eastAsia="Times New Roman" w:hAnsi="Times New Roman" w:cs="Times New Roman"/>
          <w:color w:val="000000"/>
          <w:sz w:val="28"/>
          <w:szCs w:val="28"/>
          <w:lang w:eastAsia="ru-RU"/>
        </w:rPr>
        <w:t xml:space="preserve">, назначенных на </w:t>
      </w:r>
      <w:r w:rsidR="000341BD">
        <w:rPr>
          <w:rFonts w:ascii="Times New Roman" w:eastAsia="Times New Roman" w:hAnsi="Times New Roman" w:cs="Times New Roman"/>
          <w:color w:val="000000"/>
          <w:sz w:val="28"/>
          <w:szCs w:val="28"/>
          <w:lang w:eastAsia="ru-RU"/>
        </w:rPr>
        <w:t>25 марта  2018</w:t>
      </w:r>
      <w:r w:rsidRPr="00933FC0">
        <w:rPr>
          <w:rFonts w:ascii="Times New Roman" w:eastAsia="Times New Roman" w:hAnsi="Times New Roman" w:cs="Times New Roman"/>
          <w:color w:val="000000"/>
          <w:sz w:val="28"/>
          <w:szCs w:val="28"/>
          <w:lang w:eastAsia="ru-RU"/>
        </w:rPr>
        <w:t xml:space="preserve"> г., о необходимости опубликования </w:t>
      </w:r>
      <w:r w:rsidRPr="00933FC0">
        <w:rPr>
          <w:rFonts w:ascii="Times New Roman" w:eastAsia="Times New Roman" w:hAnsi="Times New Roman" w:cs="Times New Roman"/>
          <w:sz w:val="28"/>
          <w:szCs w:val="28"/>
          <w:lang w:eastAsia="ru-RU"/>
        </w:rPr>
        <w:t xml:space="preserve">сведений о размере (в валюте Российской Федерации) и других условиях оплаты эфирного времени, </w:t>
      </w:r>
      <w:proofErr w:type="gramEnd"/>
    </w:p>
    <w:p w:rsidR="00B63E2E" w:rsidRDefault="00B63E2E" w:rsidP="00933F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63E2E" w:rsidRDefault="00B63E2E" w:rsidP="00933F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33FC0" w:rsidRPr="00933FC0" w:rsidRDefault="00933FC0" w:rsidP="00933FC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933FC0">
        <w:rPr>
          <w:rFonts w:ascii="Times New Roman" w:eastAsia="Times New Roman" w:hAnsi="Times New Roman" w:cs="Times New Roman"/>
          <w:sz w:val="28"/>
          <w:szCs w:val="28"/>
          <w:lang w:eastAsia="ru-RU"/>
        </w:rPr>
        <w:t xml:space="preserve">печатной площади, работ и услуг по изготовлению агитационных материалов и представления указанных сведений в территориальную избирательную комиссию </w:t>
      </w:r>
      <w:r w:rsidR="000341BD">
        <w:rPr>
          <w:rFonts w:ascii="Times New Roman" w:eastAsia="Times New Roman" w:hAnsi="Times New Roman" w:cs="Times New Roman"/>
          <w:sz w:val="28"/>
          <w:szCs w:val="28"/>
          <w:lang w:eastAsia="ru-RU"/>
        </w:rPr>
        <w:t xml:space="preserve">Михайловского </w:t>
      </w:r>
      <w:r w:rsidRPr="00933FC0">
        <w:rPr>
          <w:rFonts w:ascii="Times New Roman" w:eastAsia="Times New Roman" w:hAnsi="Times New Roman" w:cs="Times New Roman"/>
          <w:sz w:val="28"/>
          <w:szCs w:val="28"/>
          <w:lang w:eastAsia="ru-RU"/>
        </w:rPr>
        <w:t>района вместе с уведомлением о готовности предоставить эфирное время, печатную площадь, услуги по размещению агитационных материалов кандидатам для проведения предвыборной агитации не позднее чем через 30 дней со дня официального опубликования решения о назначени</w:t>
      </w:r>
      <w:r w:rsidR="000341BD">
        <w:rPr>
          <w:rFonts w:ascii="Times New Roman" w:eastAsia="Times New Roman" w:hAnsi="Times New Roman" w:cs="Times New Roman"/>
          <w:sz w:val="28"/>
          <w:szCs w:val="28"/>
          <w:lang w:eastAsia="ru-RU"/>
        </w:rPr>
        <w:t>и выборов, то есть не позднее 27 января  2018</w:t>
      </w:r>
      <w:proofErr w:type="gramEnd"/>
      <w:r w:rsidRPr="00933FC0">
        <w:rPr>
          <w:rFonts w:ascii="Times New Roman" w:eastAsia="Times New Roman" w:hAnsi="Times New Roman" w:cs="Times New Roman"/>
          <w:sz w:val="28"/>
          <w:szCs w:val="28"/>
          <w:lang w:eastAsia="ru-RU"/>
        </w:rPr>
        <w:t xml:space="preserve"> года.</w:t>
      </w:r>
    </w:p>
    <w:p w:rsidR="00933FC0" w:rsidRPr="00933FC0" w:rsidRDefault="00933FC0" w:rsidP="00933FC0">
      <w:pPr>
        <w:spacing w:after="0" w:line="360" w:lineRule="auto"/>
        <w:jc w:val="both"/>
        <w:rPr>
          <w:rFonts w:ascii="Times New Roman" w:eastAsia="Times New Roman" w:hAnsi="Times New Roman" w:cs="Times New Roman"/>
          <w:color w:val="000000"/>
          <w:sz w:val="28"/>
          <w:szCs w:val="28"/>
          <w:lang w:eastAsia="ru-RU"/>
        </w:rPr>
      </w:pPr>
      <w:r w:rsidRPr="00933FC0">
        <w:rPr>
          <w:rFonts w:ascii="Times New Roman" w:eastAsia="Times New Roman" w:hAnsi="Times New Roman" w:cs="Times New Roman"/>
          <w:sz w:val="28"/>
          <w:szCs w:val="28"/>
          <w:lang w:eastAsia="ru-RU"/>
        </w:rPr>
        <w:t>2.</w:t>
      </w:r>
      <w:r w:rsidRPr="00933FC0">
        <w:rPr>
          <w:rFonts w:ascii="Times New Roman" w:eastAsia="Times New Roman" w:hAnsi="Times New Roman" w:cs="Times New Roman"/>
          <w:sz w:val="28"/>
          <w:szCs w:val="28"/>
          <w:lang w:val="en-US" w:eastAsia="ru-RU"/>
        </w:rPr>
        <w:t> </w:t>
      </w:r>
      <w:proofErr w:type="gramStart"/>
      <w:r w:rsidRPr="00933FC0">
        <w:rPr>
          <w:rFonts w:ascii="Times New Roman" w:eastAsia="Times New Roman" w:hAnsi="Times New Roman" w:cs="Times New Roman"/>
          <w:spacing w:val="-8"/>
          <w:sz w:val="28"/>
          <w:szCs w:val="28"/>
          <w:lang w:eastAsia="ru-RU"/>
        </w:rPr>
        <w:t>Разместить</w:t>
      </w:r>
      <w:proofErr w:type="gramEnd"/>
      <w:r w:rsidRPr="00933FC0">
        <w:rPr>
          <w:rFonts w:ascii="Times New Roman" w:eastAsia="Times New Roman" w:hAnsi="Times New Roman" w:cs="Times New Roman"/>
          <w:spacing w:val="-8"/>
          <w:sz w:val="28"/>
          <w:szCs w:val="28"/>
          <w:lang w:eastAsia="ru-RU"/>
        </w:rPr>
        <w:t xml:space="preserve"> </w:t>
      </w:r>
      <w:r w:rsidRPr="00933FC0">
        <w:rPr>
          <w:rFonts w:ascii="Times New Roman" w:eastAsia="Times New Roman" w:hAnsi="Times New Roman" w:cs="Times New Roman"/>
          <w:sz w:val="28"/>
          <w:szCs w:val="28"/>
          <w:lang w:eastAsia="ru-RU"/>
        </w:rPr>
        <w:t xml:space="preserve">настоящее решение на официальных сайтах Избирательной комиссии Приморского края и администрации </w:t>
      </w:r>
      <w:r w:rsidR="000341BD">
        <w:rPr>
          <w:rFonts w:ascii="Times New Roman" w:eastAsia="Times New Roman" w:hAnsi="Times New Roman" w:cs="Times New Roman"/>
          <w:sz w:val="28"/>
          <w:szCs w:val="28"/>
          <w:lang w:eastAsia="ru-RU"/>
        </w:rPr>
        <w:t xml:space="preserve">Михайловского </w:t>
      </w:r>
      <w:r w:rsidRPr="00933FC0">
        <w:rPr>
          <w:rFonts w:ascii="Times New Roman" w:eastAsia="Times New Roman" w:hAnsi="Times New Roman" w:cs="Times New Roman"/>
          <w:sz w:val="28"/>
          <w:szCs w:val="28"/>
          <w:lang w:eastAsia="ru-RU"/>
        </w:rPr>
        <w:t>муниципального района</w:t>
      </w:r>
      <w:r w:rsidR="000341BD">
        <w:rPr>
          <w:rFonts w:ascii="Times New Roman" w:eastAsia="Times New Roman" w:hAnsi="Times New Roman" w:cs="Times New Roman"/>
          <w:sz w:val="28"/>
          <w:szCs w:val="28"/>
          <w:lang w:eastAsia="ru-RU"/>
        </w:rPr>
        <w:t xml:space="preserve"> в разделе «Территориальная избирательная комиссия Михайловского района» </w:t>
      </w:r>
      <w:r w:rsidRPr="00933FC0">
        <w:rPr>
          <w:rFonts w:ascii="Times New Roman" w:eastAsia="Times New Roman" w:hAnsi="Times New Roman" w:cs="Times New Roman"/>
          <w:sz w:val="28"/>
          <w:szCs w:val="28"/>
          <w:lang w:eastAsia="ru-RU"/>
        </w:rPr>
        <w:t>в информационно-телекоммуникационной сети «Интернет».</w:t>
      </w:r>
    </w:p>
    <w:p w:rsidR="00933FC0" w:rsidRPr="00933FC0" w:rsidRDefault="00933FC0" w:rsidP="00933FC0">
      <w:pPr>
        <w:spacing w:after="0" w:line="360" w:lineRule="auto"/>
        <w:ind w:left="1633" w:firstLine="720"/>
        <w:jc w:val="both"/>
        <w:rPr>
          <w:rFonts w:ascii="Times New Roman" w:eastAsia="Times New Roman" w:hAnsi="Times New Roman" w:cs="Times New Roman"/>
          <w:color w:val="000000"/>
          <w:sz w:val="28"/>
          <w:szCs w:val="28"/>
          <w:lang w:eastAsia="ru-RU"/>
        </w:rPr>
      </w:pPr>
    </w:p>
    <w:p w:rsidR="00933FC0" w:rsidRPr="000341BD" w:rsidRDefault="00933FC0" w:rsidP="00933FC0">
      <w:pPr>
        <w:keepNext/>
        <w:spacing w:before="240" w:after="60" w:line="240" w:lineRule="auto"/>
        <w:ind w:firstLine="720"/>
        <w:outlineLvl w:val="0"/>
        <w:rPr>
          <w:rFonts w:ascii="Times New Roman" w:eastAsia="SimSun" w:hAnsi="Times New Roman" w:cs="Times New Roman"/>
          <w:kern w:val="32"/>
          <w:sz w:val="28"/>
          <w:szCs w:val="32"/>
          <w:lang w:eastAsia="ru-RU"/>
        </w:rPr>
      </w:pPr>
      <w:r w:rsidRPr="00933FC0">
        <w:rPr>
          <w:rFonts w:ascii="Times New Roman" w:eastAsia="SimSun" w:hAnsi="Times New Roman" w:cs="Times New Roman"/>
          <w:kern w:val="32"/>
          <w:sz w:val="28"/>
          <w:szCs w:val="32"/>
          <w:lang w:val="x-none" w:eastAsia="ru-RU"/>
        </w:rPr>
        <w:t>Председатель комиссии</w:t>
      </w:r>
      <w:r w:rsidRPr="00933FC0">
        <w:rPr>
          <w:rFonts w:ascii="Times New Roman" w:eastAsia="SimSun" w:hAnsi="Times New Roman" w:cs="Times New Roman"/>
          <w:kern w:val="32"/>
          <w:sz w:val="28"/>
          <w:szCs w:val="32"/>
          <w:lang w:val="x-none" w:eastAsia="ru-RU"/>
        </w:rPr>
        <w:tab/>
      </w:r>
      <w:r w:rsidRPr="00933FC0">
        <w:rPr>
          <w:rFonts w:ascii="Times New Roman" w:eastAsia="SimSun" w:hAnsi="Times New Roman" w:cs="Times New Roman"/>
          <w:kern w:val="32"/>
          <w:sz w:val="28"/>
          <w:szCs w:val="32"/>
          <w:lang w:val="x-none" w:eastAsia="ru-RU"/>
        </w:rPr>
        <w:tab/>
      </w:r>
      <w:r w:rsidRPr="00933FC0">
        <w:rPr>
          <w:rFonts w:ascii="Times New Roman" w:eastAsia="SimSun" w:hAnsi="Times New Roman" w:cs="Times New Roman"/>
          <w:kern w:val="32"/>
          <w:sz w:val="28"/>
          <w:szCs w:val="32"/>
          <w:lang w:val="x-none" w:eastAsia="ru-RU"/>
        </w:rPr>
        <w:tab/>
      </w:r>
      <w:r w:rsidR="000341BD">
        <w:rPr>
          <w:rFonts w:ascii="Times New Roman" w:eastAsia="SimSun" w:hAnsi="Times New Roman" w:cs="Times New Roman"/>
          <w:kern w:val="32"/>
          <w:sz w:val="28"/>
          <w:szCs w:val="32"/>
          <w:lang w:val="x-none" w:eastAsia="ru-RU"/>
        </w:rPr>
        <w:t xml:space="preserve">                  </w:t>
      </w:r>
      <w:r w:rsidR="000341BD">
        <w:rPr>
          <w:rFonts w:ascii="Times New Roman" w:eastAsia="SimSun" w:hAnsi="Times New Roman" w:cs="Times New Roman"/>
          <w:kern w:val="32"/>
          <w:sz w:val="28"/>
          <w:szCs w:val="32"/>
          <w:lang w:eastAsia="ru-RU"/>
        </w:rPr>
        <w:t>Н.С. Горбачева</w:t>
      </w:r>
    </w:p>
    <w:p w:rsidR="00933FC0" w:rsidRPr="00933FC0" w:rsidRDefault="00933FC0" w:rsidP="00933FC0">
      <w:pPr>
        <w:spacing w:after="0" w:line="240" w:lineRule="auto"/>
        <w:rPr>
          <w:rFonts w:ascii="Times New Roman" w:eastAsia="Times New Roman" w:hAnsi="Times New Roman" w:cs="Times New Roman"/>
          <w:sz w:val="20"/>
          <w:szCs w:val="20"/>
          <w:lang w:eastAsia="ru-RU"/>
        </w:rPr>
      </w:pPr>
    </w:p>
    <w:p w:rsidR="00933FC0" w:rsidRPr="00933FC0" w:rsidRDefault="00933FC0" w:rsidP="00933FC0">
      <w:pPr>
        <w:spacing w:after="0" w:line="360" w:lineRule="auto"/>
        <w:ind w:firstLine="720"/>
        <w:rPr>
          <w:rFonts w:ascii="Times New Roman" w:eastAsia="Times New Roman" w:hAnsi="Times New Roman" w:cs="Times New Roman"/>
          <w:bCs/>
          <w:sz w:val="28"/>
          <w:szCs w:val="20"/>
          <w:lang w:eastAsia="ru-RU"/>
        </w:rPr>
      </w:pPr>
      <w:r w:rsidRPr="00933FC0">
        <w:rPr>
          <w:rFonts w:ascii="Times New Roman" w:eastAsia="Times New Roman" w:hAnsi="Times New Roman" w:cs="Times New Roman"/>
          <w:bCs/>
          <w:sz w:val="28"/>
          <w:szCs w:val="20"/>
          <w:lang w:eastAsia="ru-RU"/>
        </w:rPr>
        <w:t>Се</w:t>
      </w:r>
      <w:r w:rsidR="000341BD">
        <w:rPr>
          <w:rFonts w:ascii="Times New Roman" w:eastAsia="Times New Roman" w:hAnsi="Times New Roman" w:cs="Times New Roman"/>
          <w:bCs/>
          <w:sz w:val="28"/>
          <w:szCs w:val="20"/>
          <w:lang w:eastAsia="ru-RU"/>
        </w:rPr>
        <w:t xml:space="preserve">кретарь комиссии </w:t>
      </w:r>
      <w:r w:rsidR="000341BD">
        <w:rPr>
          <w:rFonts w:ascii="Times New Roman" w:eastAsia="Times New Roman" w:hAnsi="Times New Roman" w:cs="Times New Roman"/>
          <w:bCs/>
          <w:sz w:val="28"/>
          <w:szCs w:val="20"/>
          <w:lang w:eastAsia="ru-RU"/>
        </w:rPr>
        <w:tab/>
      </w:r>
      <w:r w:rsidR="000341BD">
        <w:rPr>
          <w:rFonts w:ascii="Times New Roman" w:eastAsia="Times New Roman" w:hAnsi="Times New Roman" w:cs="Times New Roman"/>
          <w:bCs/>
          <w:sz w:val="28"/>
          <w:szCs w:val="20"/>
          <w:lang w:eastAsia="ru-RU"/>
        </w:rPr>
        <w:tab/>
      </w:r>
      <w:r w:rsidR="000341BD">
        <w:rPr>
          <w:rFonts w:ascii="Times New Roman" w:eastAsia="Times New Roman" w:hAnsi="Times New Roman" w:cs="Times New Roman"/>
          <w:bCs/>
          <w:sz w:val="28"/>
          <w:szCs w:val="20"/>
          <w:lang w:eastAsia="ru-RU"/>
        </w:rPr>
        <w:tab/>
      </w:r>
      <w:r w:rsidR="000341BD">
        <w:rPr>
          <w:rFonts w:ascii="Times New Roman" w:eastAsia="Times New Roman" w:hAnsi="Times New Roman" w:cs="Times New Roman"/>
          <w:bCs/>
          <w:sz w:val="28"/>
          <w:szCs w:val="20"/>
          <w:lang w:eastAsia="ru-RU"/>
        </w:rPr>
        <w:tab/>
      </w:r>
      <w:r w:rsidR="000341BD">
        <w:rPr>
          <w:rFonts w:ascii="Times New Roman" w:eastAsia="Times New Roman" w:hAnsi="Times New Roman" w:cs="Times New Roman"/>
          <w:bCs/>
          <w:sz w:val="28"/>
          <w:szCs w:val="20"/>
          <w:lang w:eastAsia="ru-RU"/>
        </w:rPr>
        <w:tab/>
        <w:t xml:space="preserve">        В.В. Лукашенко</w:t>
      </w:r>
    </w:p>
    <w:p w:rsidR="00933FC0" w:rsidRPr="00933FC0" w:rsidRDefault="00933FC0" w:rsidP="00933FC0">
      <w:pPr>
        <w:suppressAutoHyphens/>
        <w:spacing w:after="0" w:line="360" w:lineRule="auto"/>
        <w:ind w:firstLine="709"/>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p w:rsidR="00933FC0" w:rsidRPr="00933FC0" w:rsidRDefault="00933FC0" w:rsidP="00933FC0">
      <w:pPr>
        <w:suppressAutoHyphens/>
        <w:spacing w:after="0" w:line="720" w:lineRule="auto"/>
        <w:jc w:val="both"/>
        <w:rPr>
          <w:rFonts w:ascii="Times New Roman" w:eastAsia="Times New Roman" w:hAnsi="Times New Roman" w:cs="Times New Roman"/>
          <w:sz w:val="28"/>
          <w:szCs w:val="28"/>
          <w:lang w:eastAsia="ru-RU"/>
        </w:rPr>
      </w:pPr>
    </w:p>
    <w:tbl>
      <w:tblPr>
        <w:tblW w:w="9570" w:type="dxa"/>
        <w:tblLook w:val="04A0" w:firstRow="1" w:lastRow="0" w:firstColumn="1" w:lastColumn="0" w:noHBand="0" w:noVBand="1"/>
      </w:tblPr>
      <w:tblGrid>
        <w:gridCol w:w="4664"/>
        <w:gridCol w:w="4906"/>
      </w:tblGrid>
      <w:tr w:rsidR="00933FC0" w:rsidRPr="00933FC0" w:rsidTr="00933FC0">
        <w:tc>
          <w:tcPr>
            <w:tcW w:w="4664" w:type="dxa"/>
          </w:tcPr>
          <w:p w:rsidR="00933FC0" w:rsidRPr="00933FC0" w:rsidRDefault="00933FC0" w:rsidP="00933FC0">
            <w:pPr>
              <w:spacing w:after="0" w:line="240" w:lineRule="auto"/>
              <w:rPr>
                <w:rFonts w:ascii="Times New Roman" w:eastAsia="Times New Roman" w:hAnsi="Times New Roman" w:cs="Times New Roman"/>
                <w:sz w:val="26"/>
                <w:szCs w:val="26"/>
                <w:lang w:eastAsia="ru-RU"/>
              </w:rPr>
            </w:pPr>
          </w:p>
        </w:tc>
        <w:tc>
          <w:tcPr>
            <w:tcW w:w="4906" w:type="dxa"/>
            <w:hideMark/>
          </w:tcPr>
          <w:p w:rsidR="00911397" w:rsidRDefault="00911397" w:rsidP="00933FC0">
            <w:pPr>
              <w:spacing w:after="0" w:line="240" w:lineRule="auto"/>
              <w:jc w:val="center"/>
              <w:rPr>
                <w:rFonts w:ascii="Times New Roman" w:eastAsia="Times New Roman" w:hAnsi="Times New Roman" w:cs="Times New Roman"/>
                <w:sz w:val="26"/>
                <w:szCs w:val="26"/>
                <w:lang w:eastAsia="ru-RU"/>
              </w:rPr>
            </w:pPr>
          </w:p>
          <w:p w:rsidR="00911397" w:rsidRDefault="00911397" w:rsidP="00933FC0">
            <w:pPr>
              <w:spacing w:after="0" w:line="240" w:lineRule="auto"/>
              <w:jc w:val="center"/>
              <w:rPr>
                <w:rFonts w:ascii="Times New Roman" w:eastAsia="Times New Roman" w:hAnsi="Times New Roman" w:cs="Times New Roman"/>
                <w:sz w:val="26"/>
                <w:szCs w:val="26"/>
                <w:lang w:eastAsia="ru-RU"/>
              </w:rPr>
            </w:pPr>
          </w:p>
          <w:p w:rsidR="00911397" w:rsidRDefault="00911397" w:rsidP="00933FC0">
            <w:pPr>
              <w:spacing w:after="0" w:line="240" w:lineRule="auto"/>
              <w:jc w:val="center"/>
              <w:rPr>
                <w:rFonts w:ascii="Times New Roman" w:eastAsia="Times New Roman" w:hAnsi="Times New Roman" w:cs="Times New Roman"/>
                <w:sz w:val="26"/>
                <w:szCs w:val="26"/>
                <w:lang w:eastAsia="ru-RU"/>
              </w:rPr>
            </w:pPr>
          </w:p>
          <w:p w:rsidR="00911397" w:rsidRDefault="00911397" w:rsidP="00933FC0">
            <w:pPr>
              <w:spacing w:after="0" w:line="240" w:lineRule="auto"/>
              <w:jc w:val="center"/>
              <w:rPr>
                <w:rFonts w:ascii="Times New Roman" w:eastAsia="Times New Roman" w:hAnsi="Times New Roman" w:cs="Times New Roman"/>
                <w:sz w:val="26"/>
                <w:szCs w:val="26"/>
                <w:lang w:eastAsia="ru-RU"/>
              </w:rPr>
            </w:pPr>
          </w:p>
          <w:p w:rsidR="00911397" w:rsidRDefault="00911397" w:rsidP="00933FC0">
            <w:pPr>
              <w:spacing w:after="0" w:line="240" w:lineRule="auto"/>
              <w:jc w:val="center"/>
              <w:rPr>
                <w:rFonts w:ascii="Times New Roman" w:eastAsia="Times New Roman" w:hAnsi="Times New Roman" w:cs="Times New Roman"/>
                <w:sz w:val="26"/>
                <w:szCs w:val="26"/>
                <w:lang w:eastAsia="ru-RU"/>
              </w:rPr>
            </w:pPr>
          </w:p>
          <w:p w:rsidR="00933FC0" w:rsidRPr="00933FC0" w:rsidRDefault="00B63E2E" w:rsidP="00933FC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933FC0" w:rsidRPr="00933FC0">
              <w:rPr>
                <w:rFonts w:ascii="Times New Roman" w:eastAsia="Times New Roman" w:hAnsi="Times New Roman" w:cs="Times New Roman"/>
                <w:sz w:val="26"/>
                <w:szCs w:val="26"/>
                <w:lang w:eastAsia="ru-RU"/>
              </w:rPr>
              <w:t>риложение</w:t>
            </w:r>
          </w:p>
        </w:tc>
      </w:tr>
      <w:tr w:rsidR="00933FC0" w:rsidRPr="00933FC0" w:rsidTr="00933FC0">
        <w:tc>
          <w:tcPr>
            <w:tcW w:w="4664" w:type="dxa"/>
          </w:tcPr>
          <w:p w:rsidR="00933FC0" w:rsidRPr="00933FC0" w:rsidRDefault="00933FC0" w:rsidP="00933FC0">
            <w:pPr>
              <w:spacing w:after="0" w:line="240" w:lineRule="auto"/>
              <w:rPr>
                <w:rFonts w:ascii="Times New Roman" w:eastAsia="Times New Roman" w:hAnsi="Times New Roman" w:cs="Times New Roman"/>
                <w:sz w:val="26"/>
                <w:szCs w:val="26"/>
                <w:lang w:eastAsia="ru-RU"/>
              </w:rPr>
            </w:pPr>
          </w:p>
        </w:tc>
        <w:tc>
          <w:tcPr>
            <w:tcW w:w="4906" w:type="dxa"/>
            <w:hideMark/>
          </w:tcPr>
          <w:p w:rsidR="00933FC0" w:rsidRPr="00933FC0" w:rsidRDefault="00933FC0" w:rsidP="00933FC0">
            <w:pPr>
              <w:spacing w:after="0" w:line="240" w:lineRule="auto"/>
              <w:jc w:val="center"/>
              <w:rPr>
                <w:rFonts w:ascii="Times New Roman" w:eastAsia="Times New Roman" w:hAnsi="Times New Roman" w:cs="Times New Roman"/>
                <w:sz w:val="26"/>
                <w:szCs w:val="26"/>
                <w:lang w:eastAsia="ru-RU"/>
              </w:rPr>
            </w:pPr>
            <w:r w:rsidRPr="00933FC0">
              <w:rPr>
                <w:rFonts w:ascii="Times New Roman" w:eastAsia="Times New Roman" w:hAnsi="Times New Roman" w:cs="Times New Roman"/>
                <w:sz w:val="26"/>
                <w:szCs w:val="26"/>
                <w:lang w:eastAsia="ru-RU"/>
              </w:rPr>
              <w:t xml:space="preserve">к решению территориальной избирательной комиссии </w:t>
            </w:r>
          </w:p>
          <w:p w:rsidR="00933FC0" w:rsidRPr="00933FC0" w:rsidRDefault="00861510" w:rsidP="00933FC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Михайловского </w:t>
            </w:r>
            <w:r w:rsidR="00933FC0" w:rsidRPr="00933FC0">
              <w:rPr>
                <w:rFonts w:ascii="Times New Roman" w:eastAsia="Times New Roman" w:hAnsi="Times New Roman" w:cs="Times New Roman"/>
                <w:sz w:val="26"/>
                <w:szCs w:val="26"/>
                <w:lang w:eastAsia="ru-RU"/>
              </w:rPr>
              <w:t xml:space="preserve"> района</w:t>
            </w:r>
          </w:p>
        </w:tc>
      </w:tr>
      <w:tr w:rsidR="00933FC0" w:rsidRPr="00933FC0" w:rsidTr="00933FC0">
        <w:tc>
          <w:tcPr>
            <w:tcW w:w="4664" w:type="dxa"/>
          </w:tcPr>
          <w:p w:rsidR="00933FC0" w:rsidRPr="00933FC0" w:rsidRDefault="00933FC0" w:rsidP="00933FC0">
            <w:pPr>
              <w:spacing w:after="0" w:line="240" w:lineRule="auto"/>
              <w:rPr>
                <w:rFonts w:ascii="Times New Roman" w:eastAsia="Times New Roman" w:hAnsi="Times New Roman" w:cs="Times New Roman"/>
                <w:sz w:val="26"/>
                <w:szCs w:val="26"/>
                <w:lang w:eastAsia="ru-RU"/>
              </w:rPr>
            </w:pPr>
          </w:p>
        </w:tc>
        <w:tc>
          <w:tcPr>
            <w:tcW w:w="4906" w:type="dxa"/>
            <w:hideMark/>
          </w:tcPr>
          <w:p w:rsidR="00933FC0" w:rsidRPr="00933FC0" w:rsidRDefault="00861510" w:rsidP="00933FC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«27» декабря   2017 года № 71/448</w:t>
            </w:r>
          </w:p>
        </w:tc>
      </w:tr>
    </w:tbl>
    <w:p w:rsidR="00911397" w:rsidRDefault="00911397" w:rsidP="00933FC0">
      <w:pPr>
        <w:spacing w:after="0" w:line="240" w:lineRule="auto"/>
        <w:jc w:val="center"/>
        <w:outlineLvl w:val="1"/>
        <w:rPr>
          <w:rFonts w:ascii="Times New Roman" w:eastAsia="Times New Roman" w:hAnsi="Times New Roman" w:cs="Times New Roman"/>
          <w:b/>
          <w:sz w:val="24"/>
          <w:szCs w:val="24"/>
          <w:lang w:eastAsia="ru-RU"/>
        </w:rPr>
      </w:pPr>
    </w:p>
    <w:p w:rsidR="00933FC0" w:rsidRPr="00933FC0" w:rsidRDefault="00933FC0" w:rsidP="00933FC0">
      <w:pPr>
        <w:spacing w:after="0" w:line="240" w:lineRule="auto"/>
        <w:jc w:val="center"/>
        <w:outlineLvl w:val="1"/>
        <w:rPr>
          <w:rFonts w:ascii="Times New Roman" w:eastAsia="Times New Roman" w:hAnsi="Times New Roman" w:cs="Times New Roman"/>
          <w:b/>
          <w:sz w:val="24"/>
          <w:szCs w:val="24"/>
          <w:lang w:eastAsia="ru-RU"/>
        </w:rPr>
      </w:pPr>
      <w:r w:rsidRPr="00933FC0">
        <w:rPr>
          <w:rFonts w:ascii="Times New Roman" w:eastAsia="Times New Roman" w:hAnsi="Times New Roman" w:cs="Times New Roman"/>
          <w:b/>
          <w:sz w:val="24"/>
          <w:szCs w:val="24"/>
          <w:lang w:eastAsia="ru-RU"/>
        </w:rPr>
        <w:t xml:space="preserve">ОБРАЩЕНИЕ </w:t>
      </w:r>
    </w:p>
    <w:p w:rsidR="00933FC0" w:rsidRPr="00933FC0" w:rsidRDefault="00933FC0" w:rsidP="00933FC0">
      <w:pPr>
        <w:spacing w:after="0" w:line="240" w:lineRule="auto"/>
        <w:jc w:val="center"/>
        <w:outlineLvl w:val="1"/>
        <w:rPr>
          <w:rFonts w:ascii="Times New Roman" w:eastAsia="Times New Roman" w:hAnsi="Times New Roman" w:cs="Times New Roman"/>
          <w:b/>
          <w:caps/>
          <w:sz w:val="24"/>
          <w:szCs w:val="24"/>
          <w:lang w:eastAsia="ru-RU"/>
        </w:rPr>
      </w:pPr>
      <w:r w:rsidRPr="00933FC0">
        <w:rPr>
          <w:rFonts w:ascii="Times New Roman" w:eastAsia="Times New Roman" w:hAnsi="Times New Roman" w:cs="Times New Roman"/>
          <w:b/>
          <w:caps/>
          <w:sz w:val="24"/>
          <w:szCs w:val="24"/>
          <w:lang w:eastAsia="ru-RU"/>
        </w:rPr>
        <w:t xml:space="preserve">Территориальной избирательной комиссии  </w:t>
      </w:r>
      <w:r w:rsidR="00861510">
        <w:rPr>
          <w:rFonts w:ascii="Times New Roman" w:eastAsia="Times New Roman" w:hAnsi="Times New Roman" w:cs="Times New Roman"/>
          <w:b/>
          <w:caps/>
          <w:sz w:val="24"/>
          <w:szCs w:val="24"/>
          <w:lang w:eastAsia="ru-RU"/>
        </w:rPr>
        <w:t xml:space="preserve">Михайловского </w:t>
      </w:r>
      <w:r w:rsidRPr="00933FC0">
        <w:rPr>
          <w:rFonts w:ascii="Times New Roman" w:eastAsia="Times New Roman" w:hAnsi="Times New Roman" w:cs="Times New Roman"/>
          <w:b/>
          <w:caps/>
          <w:sz w:val="24"/>
          <w:szCs w:val="24"/>
          <w:lang w:eastAsia="ru-RU"/>
        </w:rPr>
        <w:t>РАЙОНА</w:t>
      </w:r>
      <w:r w:rsidRPr="00933FC0">
        <w:rPr>
          <w:rFonts w:ascii="Times New Roman" w:eastAsia="Times New Roman" w:hAnsi="Times New Roman" w:cs="Times New Roman"/>
          <w:b/>
          <w:sz w:val="24"/>
          <w:szCs w:val="24"/>
          <w:lang w:eastAsia="ru-RU"/>
        </w:rPr>
        <w:t xml:space="preserve"> К СРЕДСТВАМ МАССОВОЙ ИНФОРМАЦИИ, ИНЫМ ОРГАНИЗАЦИЯМ, ИНДИВИДУАЛЬНЫМ ПРЕДПРИНИМАТЕЛЯМ, КОТОРЫЕ БУДУТ ПРЕДОСТАВЛЯТЬ УСЛУГИ КАНДИДАТАМ </w:t>
      </w:r>
      <w:r w:rsidR="00861510">
        <w:rPr>
          <w:rFonts w:ascii="Times New Roman" w:eastAsia="Times New Roman" w:hAnsi="Times New Roman" w:cs="Times New Roman"/>
          <w:b/>
          <w:caps/>
          <w:sz w:val="24"/>
          <w:szCs w:val="24"/>
          <w:lang w:eastAsia="ru-RU"/>
        </w:rPr>
        <w:t xml:space="preserve">на </w:t>
      </w:r>
      <w:r w:rsidR="007E3A25">
        <w:rPr>
          <w:rFonts w:ascii="Times New Roman" w:eastAsia="Times New Roman" w:hAnsi="Times New Roman" w:cs="Times New Roman"/>
          <w:b/>
          <w:caps/>
          <w:sz w:val="24"/>
          <w:szCs w:val="24"/>
          <w:lang w:eastAsia="ru-RU"/>
        </w:rPr>
        <w:t>Дополнительных  ВЫБОРАХ ДЕПУТАТов</w:t>
      </w:r>
      <w:r w:rsidR="00861510">
        <w:rPr>
          <w:rFonts w:ascii="Times New Roman" w:eastAsia="Times New Roman" w:hAnsi="Times New Roman" w:cs="Times New Roman"/>
          <w:b/>
          <w:caps/>
          <w:sz w:val="24"/>
          <w:szCs w:val="24"/>
          <w:lang w:eastAsia="ru-RU"/>
        </w:rPr>
        <w:t xml:space="preserve"> </w:t>
      </w:r>
      <w:r w:rsidRPr="00933FC0">
        <w:rPr>
          <w:rFonts w:ascii="Times New Roman" w:eastAsia="Times New Roman" w:hAnsi="Times New Roman" w:cs="Times New Roman"/>
          <w:b/>
          <w:caps/>
          <w:sz w:val="24"/>
          <w:szCs w:val="24"/>
          <w:lang w:eastAsia="ru-RU"/>
        </w:rPr>
        <w:t>МУНИЦИПАЛЬНОГО КОМИТЕТА</w:t>
      </w:r>
      <w:r w:rsidR="00861510">
        <w:rPr>
          <w:rFonts w:ascii="Times New Roman" w:eastAsia="Times New Roman" w:hAnsi="Times New Roman" w:cs="Times New Roman"/>
          <w:b/>
          <w:caps/>
          <w:sz w:val="24"/>
          <w:szCs w:val="24"/>
          <w:lang w:eastAsia="ru-RU"/>
        </w:rPr>
        <w:t xml:space="preserve"> Сунятсенского </w:t>
      </w:r>
      <w:r w:rsidRPr="00933FC0">
        <w:rPr>
          <w:rFonts w:ascii="Times New Roman" w:eastAsia="Times New Roman" w:hAnsi="Times New Roman" w:cs="Times New Roman"/>
          <w:b/>
          <w:caps/>
          <w:sz w:val="24"/>
          <w:szCs w:val="24"/>
          <w:lang w:eastAsia="ru-RU"/>
        </w:rPr>
        <w:t xml:space="preserve"> СЕЛЬСКОГО ПОСЕЛЕНИЯ</w:t>
      </w:r>
      <w:r w:rsidR="00861510">
        <w:rPr>
          <w:rFonts w:ascii="Times New Roman" w:eastAsia="Times New Roman" w:hAnsi="Times New Roman" w:cs="Times New Roman"/>
          <w:b/>
          <w:caps/>
          <w:sz w:val="24"/>
          <w:szCs w:val="24"/>
          <w:lang w:eastAsia="ru-RU"/>
        </w:rPr>
        <w:t xml:space="preserve"> третьего созыва по десятимандатному </w:t>
      </w:r>
      <w:r w:rsidRPr="00933FC0">
        <w:rPr>
          <w:rFonts w:ascii="Times New Roman" w:eastAsia="Times New Roman" w:hAnsi="Times New Roman" w:cs="Times New Roman"/>
          <w:b/>
          <w:caps/>
          <w:sz w:val="24"/>
          <w:szCs w:val="24"/>
          <w:lang w:eastAsia="ru-RU"/>
        </w:rPr>
        <w:t xml:space="preserve"> ИЗБИРАТЕЛЬНОМУ ОК</w:t>
      </w:r>
      <w:r w:rsidR="00861510">
        <w:rPr>
          <w:rFonts w:ascii="Times New Roman" w:eastAsia="Times New Roman" w:hAnsi="Times New Roman" w:cs="Times New Roman"/>
          <w:b/>
          <w:caps/>
          <w:sz w:val="24"/>
          <w:szCs w:val="24"/>
          <w:lang w:eastAsia="ru-RU"/>
        </w:rPr>
        <w:t>РУГУ</w:t>
      </w:r>
    </w:p>
    <w:p w:rsidR="00933FC0" w:rsidRPr="00933FC0" w:rsidRDefault="00933FC0" w:rsidP="00933FC0">
      <w:pPr>
        <w:spacing w:after="0" w:line="240" w:lineRule="auto"/>
        <w:jc w:val="center"/>
        <w:outlineLvl w:val="1"/>
        <w:rPr>
          <w:rFonts w:ascii="Times New Roman" w:eastAsia="Times New Roman" w:hAnsi="Times New Roman" w:cs="Times New Roman"/>
          <w:color w:val="000000"/>
          <w:sz w:val="20"/>
          <w:szCs w:val="28"/>
          <w:lang w:eastAsia="ru-RU"/>
        </w:rPr>
      </w:pPr>
    </w:p>
    <w:p w:rsidR="00933FC0" w:rsidRPr="00933FC0" w:rsidRDefault="00861510" w:rsidP="00933FC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связи с назначением до</w:t>
      </w:r>
      <w:r w:rsidR="007E3A25">
        <w:rPr>
          <w:rFonts w:ascii="Times New Roman" w:eastAsia="Times New Roman" w:hAnsi="Times New Roman" w:cs="Times New Roman"/>
          <w:color w:val="000000"/>
          <w:sz w:val="28"/>
          <w:szCs w:val="28"/>
          <w:lang w:eastAsia="ru-RU"/>
        </w:rPr>
        <w:t>полнительных   выборов  депутатов</w:t>
      </w:r>
      <w:r w:rsidR="00933FC0" w:rsidRPr="00933FC0">
        <w:rPr>
          <w:rFonts w:ascii="Times New Roman" w:eastAsia="Times New Roman" w:hAnsi="Times New Roman" w:cs="Times New Roman"/>
          <w:color w:val="000000"/>
          <w:sz w:val="28"/>
          <w:szCs w:val="28"/>
          <w:lang w:eastAsia="ru-RU"/>
        </w:rPr>
        <w:t xml:space="preserve"> муниципального комитета </w:t>
      </w:r>
      <w:proofErr w:type="spellStart"/>
      <w:r>
        <w:rPr>
          <w:rFonts w:ascii="Times New Roman" w:eastAsia="Times New Roman" w:hAnsi="Times New Roman" w:cs="Times New Roman"/>
          <w:color w:val="000000"/>
          <w:sz w:val="28"/>
          <w:szCs w:val="28"/>
          <w:lang w:eastAsia="ru-RU"/>
        </w:rPr>
        <w:t>Сунятсенского</w:t>
      </w:r>
      <w:proofErr w:type="spellEnd"/>
      <w:r>
        <w:rPr>
          <w:rFonts w:ascii="Times New Roman" w:eastAsia="Times New Roman" w:hAnsi="Times New Roman" w:cs="Times New Roman"/>
          <w:color w:val="000000"/>
          <w:sz w:val="28"/>
          <w:szCs w:val="28"/>
          <w:lang w:eastAsia="ru-RU"/>
        </w:rPr>
        <w:t xml:space="preserve"> </w:t>
      </w:r>
      <w:r w:rsidR="00933FC0" w:rsidRPr="00933FC0">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третьего созыва </w:t>
      </w:r>
      <w:r w:rsidR="00933FC0" w:rsidRPr="00933FC0">
        <w:rPr>
          <w:rFonts w:ascii="Times New Roman" w:eastAsia="Times New Roman" w:hAnsi="Times New Roman" w:cs="Times New Roman"/>
          <w:color w:val="000000"/>
          <w:sz w:val="28"/>
          <w:szCs w:val="28"/>
          <w:lang w:eastAsia="ru-RU"/>
        </w:rPr>
        <w:t xml:space="preserve"> по </w:t>
      </w:r>
      <w:proofErr w:type="spellStart"/>
      <w:r w:rsidR="004F2314">
        <w:rPr>
          <w:rFonts w:ascii="Times New Roman" w:eastAsia="Times New Roman" w:hAnsi="Times New Roman" w:cs="Times New Roman"/>
          <w:color w:val="000000"/>
          <w:sz w:val="28"/>
          <w:szCs w:val="28"/>
          <w:lang w:eastAsia="ru-RU"/>
        </w:rPr>
        <w:t>десятимандатеому</w:t>
      </w:r>
      <w:proofErr w:type="spellEnd"/>
      <w:r w:rsidR="004F2314">
        <w:rPr>
          <w:rFonts w:ascii="Times New Roman" w:eastAsia="Times New Roman" w:hAnsi="Times New Roman" w:cs="Times New Roman"/>
          <w:color w:val="000000"/>
          <w:sz w:val="28"/>
          <w:szCs w:val="28"/>
          <w:lang w:eastAsia="ru-RU"/>
        </w:rPr>
        <w:t xml:space="preserve"> избирательному округу  на 25  марта  2018</w:t>
      </w:r>
      <w:r w:rsidR="00933FC0" w:rsidRPr="00933FC0">
        <w:rPr>
          <w:rFonts w:ascii="Times New Roman" w:eastAsia="Times New Roman" w:hAnsi="Times New Roman" w:cs="Times New Roman"/>
          <w:color w:val="000000"/>
          <w:sz w:val="28"/>
          <w:szCs w:val="28"/>
          <w:lang w:eastAsia="ru-RU"/>
        </w:rPr>
        <w:t xml:space="preserve"> года, доводим до сведения руководителей организаций телерадиовещания, редакций периодических печатных изданий, типографий, иных организаций, которые будут предоставлять услуги кандидатам для проведения предвыборной агитации.</w:t>
      </w:r>
    </w:p>
    <w:p w:rsidR="00933FC0" w:rsidRPr="00933FC0" w:rsidRDefault="00933FC0" w:rsidP="00933FC0">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roofErr w:type="gramStart"/>
      <w:r w:rsidRPr="00933FC0">
        <w:rPr>
          <w:rFonts w:ascii="Times New Roman" w:eastAsia="Times New Roman" w:hAnsi="Times New Roman" w:cs="Times New Roman"/>
          <w:color w:val="000000"/>
          <w:sz w:val="28"/>
          <w:szCs w:val="28"/>
          <w:lang w:eastAsia="ru-RU"/>
        </w:rPr>
        <w:t>В соответствии с частью 6 статьи 61 Избирательного кодекса Приморского края  </w:t>
      </w:r>
      <w:r w:rsidRPr="00933FC0">
        <w:rPr>
          <w:rFonts w:ascii="Times New Roman" w:eastAsia="Times New Roman" w:hAnsi="Times New Roman" w:cs="Times New Roman"/>
          <w:sz w:val="28"/>
          <w:szCs w:val="28"/>
          <w:lang w:eastAsia="ru-RU"/>
        </w:rPr>
        <w:t xml:space="preserve">не позднее чем через 30 дней со дня официального опубликования решения о назначении выборов, то есть </w:t>
      </w:r>
      <w:r w:rsidR="004F2314">
        <w:rPr>
          <w:rFonts w:ascii="Times New Roman" w:eastAsia="Times New Roman" w:hAnsi="Times New Roman" w:cs="Times New Roman"/>
          <w:b/>
          <w:sz w:val="28"/>
          <w:szCs w:val="28"/>
          <w:lang w:eastAsia="ru-RU"/>
        </w:rPr>
        <w:t xml:space="preserve">не позднее 27 января </w:t>
      </w:r>
      <w:r w:rsidRPr="00933FC0">
        <w:rPr>
          <w:rFonts w:ascii="Times New Roman" w:eastAsia="Times New Roman" w:hAnsi="Times New Roman" w:cs="Times New Roman"/>
          <w:b/>
          <w:sz w:val="28"/>
          <w:szCs w:val="28"/>
          <w:lang w:eastAsia="ru-RU"/>
        </w:rPr>
        <w:t xml:space="preserve">   </w:t>
      </w:r>
      <w:r w:rsidR="004F2314">
        <w:rPr>
          <w:rFonts w:ascii="Times New Roman" w:eastAsia="Times New Roman" w:hAnsi="Times New Roman" w:cs="Times New Roman"/>
          <w:b/>
          <w:sz w:val="28"/>
          <w:szCs w:val="28"/>
          <w:lang w:eastAsia="ru-RU"/>
        </w:rPr>
        <w:t>2018</w:t>
      </w:r>
      <w:r w:rsidRPr="00933FC0">
        <w:rPr>
          <w:rFonts w:ascii="Times New Roman" w:eastAsia="Times New Roman" w:hAnsi="Times New Roman" w:cs="Times New Roman"/>
          <w:b/>
          <w:sz w:val="28"/>
          <w:szCs w:val="28"/>
          <w:lang w:eastAsia="ru-RU"/>
        </w:rPr>
        <w:t xml:space="preserve"> года</w:t>
      </w:r>
      <w:r w:rsidRPr="00933FC0">
        <w:rPr>
          <w:rFonts w:ascii="Times New Roman" w:eastAsia="Times New Roman" w:hAnsi="Times New Roman" w:cs="Times New Roman"/>
          <w:sz w:val="28"/>
          <w:szCs w:val="28"/>
          <w:lang w:eastAsia="ru-RU"/>
        </w:rPr>
        <w:t>,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организациями телерадиовещания, редакциями периодических</w:t>
      </w:r>
      <w:proofErr w:type="gramEnd"/>
      <w:r w:rsidRPr="00933FC0">
        <w:rPr>
          <w:rFonts w:ascii="Times New Roman" w:eastAsia="Times New Roman" w:hAnsi="Times New Roman" w:cs="Times New Roman"/>
          <w:sz w:val="28"/>
          <w:szCs w:val="28"/>
          <w:lang w:eastAsia="ru-RU"/>
        </w:rPr>
        <w:t xml:space="preserve"> печатных изданий, редакциями сетевых изданий и представлены в территориальную и</w:t>
      </w:r>
      <w:r w:rsidR="004F2314">
        <w:rPr>
          <w:rFonts w:ascii="Times New Roman" w:eastAsia="Times New Roman" w:hAnsi="Times New Roman" w:cs="Times New Roman"/>
          <w:sz w:val="28"/>
          <w:szCs w:val="28"/>
          <w:lang w:eastAsia="ru-RU"/>
        </w:rPr>
        <w:t xml:space="preserve">збирательную комиссию Михайловского </w:t>
      </w:r>
      <w:r w:rsidRPr="00933FC0">
        <w:rPr>
          <w:rFonts w:ascii="Times New Roman" w:eastAsia="Times New Roman" w:hAnsi="Times New Roman" w:cs="Times New Roman"/>
          <w:sz w:val="28"/>
          <w:szCs w:val="28"/>
          <w:lang w:eastAsia="ru-RU"/>
        </w:rPr>
        <w:t xml:space="preserve"> района вместе с уведомлением о готовности </w:t>
      </w:r>
      <w:proofErr w:type="gramStart"/>
      <w:r w:rsidRPr="00933FC0">
        <w:rPr>
          <w:rFonts w:ascii="Times New Roman" w:eastAsia="Times New Roman" w:hAnsi="Times New Roman" w:cs="Times New Roman"/>
          <w:sz w:val="28"/>
          <w:szCs w:val="28"/>
          <w:lang w:eastAsia="ru-RU"/>
        </w:rPr>
        <w:t>предоставить</w:t>
      </w:r>
      <w:proofErr w:type="gramEnd"/>
      <w:r w:rsidRPr="00933FC0">
        <w:rPr>
          <w:rFonts w:ascii="Times New Roman" w:eastAsia="Times New Roman" w:hAnsi="Times New Roman" w:cs="Times New Roman"/>
          <w:sz w:val="28"/>
          <w:szCs w:val="28"/>
          <w:lang w:eastAsia="ru-RU"/>
        </w:rPr>
        <w:t xml:space="preserve"> эфирное время, печатную площадь, услуги по</w:t>
      </w:r>
      <w:r w:rsidR="00B63E2E">
        <w:rPr>
          <w:rFonts w:ascii="Times New Roman" w:eastAsia="Times New Roman" w:hAnsi="Times New Roman" w:cs="Times New Roman"/>
          <w:sz w:val="28"/>
          <w:szCs w:val="28"/>
          <w:lang w:eastAsia="ru-RU"/>
        </w:rPr>
        <w:t xml:space="preserve"> </w:t>
      </w:r>
      <w:bookmarkStart w:id="0" w:name="_GoBack"/>
      <w:bookmarkEnd w:id="0"/>
      <w:r w:rsidRPr="00933FC0">
        <w:rPr>
          <w:rFonts w:ascii="Times New Roman" w:eastAsia="Times New Roman" w:hAnsi="Times New Roman" w:cs="Times New Roman"/>
          <w:sz w:val="28"/>
          <w:szCs w:val="28"/>
          <w:lang w:eastAsia="ru-RU"/>
        </w:rPr>
        <w:t>размещению агитационных материалов для проведения предвыборной агитации.</w:t>
      </w:r>
    </w:p>
    <w:p w:rsidR="00B63E2E" w:rsidRDefault="00B63E2E" w:rsidP="00933FC0">
      <w:pPr>
        <w:tabs>
          <w:tab w:val="left" w:pos="709"/>
        </w:tabs>
        <w:spacing w:after="0" w:line="360" w:lineRule="auto"/>
        <w:ind w:firstLine="709"/>
        <w:jc w:val="both"/>
        <w:rPr>
          <w:rFonts w:ascii="Times New Roman" w:eastAsia="Times New Roman" w:hAnsi="Times New Roman" w:cs="Times New Roman"/>
          <w:sz w:val="28"/>
          <w:szCs w:val="28"/>
          <w:lang w:eastAsia="ru-RU"/>
        </w:rPr>
      </w:pPr>
    </w:p>
    <w:p w:rsidR="00911397" w:rsidRDefault="00933FC0" w:rsidP="00933FC0">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z w:val="28"/>
          <w:szCs w:val="28"/>
          <w:lang w:eastAsia="ru-RU"/>
        </w:rPr>
        <w:lastRenderedPageBreak/>
        <w:t xml:space="preserve">В соответствии с частью 2 статьи 62 Избирательного кодекса Приморского края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кандидатам равные условия оплаты изготовления агитационных материалов. Сведения о размере (в валюте Российской Федерации) и других условиях оплаты работ или услуг организаций, индивидуальных предпринимателей по изготовлению </w:t>
      </w:r>
    </w:p>
    <w:p w:rsidR="00933FC0" w:rsidRPr="00933FC0" w:rsidRDefault="00933FC0" w:rsidP="00911397">
      <w:pPr>
        <w:tabs>
          <w:tab w:val="left" w:pos="709"/>
        </w:tabs>
        <w:spacing w:after="0" w:line="360" w:lineRule="auto"/>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z w:val="28"/>
          <w:szCs w:val="28"/>
          <w:lang w:eastAsia="ru-RU"/>
        </w:rPr>
        <w:t>печатных агитационных материалов должны быть опубликованы соответствующей организацией, соответствующим индивидуальным предпринимателем в периодическом печатном издании и представлены в территориальную избирательную комис</w:t>
      </w:r>
      <w:r w:rsidR="004F2314">
        <w:rPr>
          <w:rFonts w:ascii="Times New Roman" w:eastAsia="Times New Roman" w:hAnsi="Times New Roman" w:cs="Times New Roman"/>
          <w:sz w:val="28"/>
          <w:szCs w:val="28"/>
          <w:lang w:eastAsia="ru-RU"/>
        </w:rPr>
        <w:t>сию Михайловского  района</w:t>
      </w:r>
      <w:r w:rsidRPr="00933FC0">
        <w:rPr>
          <w:rFonts w:ascii="Times New Roman" w:eastAsia="Times New Roman" w:hAnsi="Times New Roman" w:cs="Times New Roman"/>
          <w:sz w:val="28"/>
          <w:szCs w:val="28"/>
          <w:lang w:eastAsia="ru-RU"/>
        </w:rPr>
        <w:t xml:space="preserve"> чем через 30 дней со дня официального опубликования решения о назначении выборов, то есть </w:t>
      </w:r>
      <w:r w:rsidR="004F2314">
        <w:rPr>
          <w:rFonts w:ascii="Times New Roman" w:eastAsia="Times New Roman" w:hAnsi="Times New Roman" w:cs="Times New Roman"/>
          <w:b/>
          <w:sz w:val="28"/>
          <w:szCs w:val="28"/>
          <w:lang w:eastAsia="ru-RU"/>
        </w:rPr>
        <w:t>не позднее 27 января  2018</w:t>
      </w:r>
      <w:r w:rsidRPr="00933FC0">
        <w:rPr>
          <w:rFonts w:ascii="Times New Roman" w:eastAsia="Times New Roman" w:hAnsi="Times New Roman" w:cs="Times New Roman"/>
          <w:b/>
          <w:sz w:val="28"/>
          <w:szCs w:val="28"/>
          <w:lang w:eastAsia="ru-RU"/>
        </w:rPr>
        <w:t xml:space="preserve"> года</w:t>
      </w:r>
      <w:r w:rsidRPr="00933FC0">
        <w:rPr>
          <w:rFonts w:ascii="Times New Roman" w:eastAsia="Times New Roman" w:hAnsi="Times New Roman" w:cs="Times New Roman"/>
          <w:sz w:val="28"/>
          <w:szCs w:val="28"/>
          <w:lang w:eastAsia="ru-RU"/>
        </w:rPr>
        <w:t>.</w:t>
      </w:r>
    </w:p>
    <w:p w:rsidR="00933FC0" w:rsidRPr="00933FC0" w:rsidRDefault="00933FC0" w:rsidP="00933FC0">
      <w:pPr>
        <w:spacing w:after="0" w:line="360" w:lineRule="auto"/>
        <w:ind w:firstLine="709"/>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z w:val="28"/>
          <w:szCs w:val="28"/>
          <w:lang w:eastAsia="ru-RU"/>
        </w:rPr>
        <w:t xml:space="preserve">Средства массовой информации, не выполнившие вышеуказанные требования, не вправе предоставлять эфирное время, печатную площадь, оказывать услуги  по размещению агитационных материалов кандидатам за плату. Организации, индивидуальные предприниматели, не выполнившие вышеуказанные требования, не вправе осуществлять работы по изготовлению печатных агитационных материалов. </w:t>
      </w:r>
    </w:p>
    <w:p w:rsidR="00933FC0" w:rsidRPr="005E0773"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r w:rsidRPr="00933FC0">
        <w:rPr>
          <w:rFonts w:ascii="Times New Roman" w:eastAsia="Times New Roman" w:hAnsi="Times New Roman" w:cs="Times New Roman"/>
          <w:sz w:val="28"/>
          <w:szCs w:val="28"/>
          <w:lang w:eastAsia="ru-RU"/>
        </w:rPr>
        <w:tab/>
        <w:t xml:space="preserve">Адрес территориальной избирательной комиссии </w:t>
      </w:r>
      <w:r w:rsidR="005E0773">
        <w:rPr>
          <w:rFonts w:ascii="Times New Roman" w:eastAsia="Times New Roman" w:hAnsi="Times New Roman" w:cs="Times New Roman"/>
          <w:sz w:val="28"/>
          <w:szCs w:val="28"/>
          <w:lang w:eastAsia="ru-RU"/>
        </w:rPr>
        <w:t xml:space="preserve">Михайловского </w:t>
      </w:r>
      <w:r w:rsidRPr="00933FC0">
        <w:rPr>
          <w:rFonts w:ascii="Times New Roman" w:eastAsia="Times New Roman" w:hAnsi="Times New Roman" w:cs="Times New Roman"/>
          <w:sz w:val="28"/>
          <w:szCs w:val="28"/>
          <w:lang w:eastAsia="ru-RU"/>
        </w:rPr>
        <w:t>ра</w:t>
      </w:r>
      <w:r w:rsidR="004F2314">
        <w:rPr>
          <w:rFonts w:ascii="Times New Roman" w:eastAsia="Times New Roman" w:hAnsi="Times New Roman" w:cs="Times New Roman"/>
          <w:sz w:val="28"/>
          <w:szCs w:val="28"/>
          <w:lang w:eastAsia="ru-RU"/>
        </w:rPr>
        <w:t xml:space="preserve">йона: Приморский край, Михайловский  район, </w:t>
      </w:r>
      <w:proofErr w:type="gramStart"/>
      <w:r w:rsidR="004F2314">
        <w:rPr>
          <w:rFonts w:ascii="Times New Roman" w:eastAsia="Times New Roman" w:hAnsi="Times New Roman" w:cs="Times New Roman"/>
          <w:sz w:val="28"/>
          <w:szCs w:val="28"/>
          <w:lang w:eastAsia="ru-RU"/>
        </w:rPr>
        <w:t>с</w:t>
      </w:r>
      <w:proofErr w:type="gramEnd"/>
      <w:r w:rsidR="004F2314">
        <w:rPr>
          <w:rFonts w:ascii="Times New Roman" w:eastAsia="Times New Roman" w:hAnsi="Times New Roman" w:cs="Times New Roman"/>
          <w:sz w:val="28"/>
          <w:szCs w:val="28"/>
          <w:lang w:eastAsia="ru-RU"/>
        </w:rPr>
        <w:t>. Михайловка</w:t>
      </w:r>
      <w:r w:rsidRPr="00933FC0">
        <w:rPr>
          <w:rFonts w:ascii="Times New Roman" w:eastAsia="Times New Roman" w:hAnsi="Times New Roman" w:cs="Times New Roman"/>
          <w:sz w:val="28"/>
          <w:szCs w:val="28"/>
          <w:lang w:eastAsia="ru-RU"/>
        </w:rPr>
        <w:t xml:space="preserve">, </w:t>
      </w:r>
      <w:r w:rsidR="004F2314">
        <w:rPr>
          <w:rFonts w:ascii="Times New Roman" w:eastAsia="Times New Roman" w:hAnsi="Times New Roman" w:cs="Times New Roman"/>
          <w:sz w:val="28"/>
          <w:szCs w:val="28"/>
          <w:lang w:eastAsia="ru-RU"/>
        </w:rPr>
        <w:t xml:space="preserve">ул. Красноармейская, 16, </w:t>
      </w:r>
      <w:proofErr w:type="spellStart"/>
      <w:r w:rsidR="004F2314">
        <w:rPr>
          <w:rFonts w:ascii="Times New Roman" w:eastAsia="Times New Roman" w:hAnsi="Times New Roman" w:cs="Times New Roman"/>
          <w:sz w:val="28"/>
          <w:szCs w:val="28"/>
          <w:lang w:eastAsia="ru-RU"/>
        </w:rPr>
        <w:t>каб</w:t>
      </w:r>
      <w:proofErr w:type="spellEnd"/>
      <w:r w:rsidR="004F2314">
        <w:rPr>
          <w:rFonts w:ascii="Times New Roman" w:eastAsia="Times New Roman" w:hAnsi="Times New Roman" w:cs="Times New Roman"/>
          <w:sz w:val="28"/>
          <w:szCs w:val="28"/>
          <w:lang w:eastAsia="ru-RU"/>
        </w:rPr>
        <w:t xml:space="preserve">. </w:t>
      </w:r>
      <w:r w:rsidR="00911397">
        <w:rPr>
          <w:rFonts w:ascii="Times New Roman" w:eastAsia="Times New Roman" w:hAnsi="Times New Roman" w:cs="Times New Roman"/>
          <w:sz w:val="28"/>
          <w:szCs w:val="28"/>
          <w:lang w:eastAsia="ru-RU"/>
        </w:rPr>
        <w:t>№ 109; тел.: (42346) 23-0-67</w:t>
      </w:r>
      <w:r w:rsidRPr="00933FC0">
        <w:rPr>
          <w:rFonts w:ascii="Times New Roman" w:eastAsia="Times New Roman" w:hAnsi="Times New Roman" w:cs="Times New Roman"/>
          <w:sz w:val="28"/>
          <w:szCs w:val="28"/>
          <w:lang w:eastAsia="ru-RU"/>
        </w:rPr>
        <w:t>, электронная почта</w:t>
      </w:r>
      <w:r w:rsidR="005E0773">
        <w:rPr>
          <w:rFonts w:ascii="Times New Roman" w:eastAsia="Times New Roman" w:hAnsi="Times New Roman" w:cs="Times New Roman"/>
          <w:sz w:val="28"/>
          <w:szCs w:val="28"/>
          <w:lang w:eastAsia="ru-RU"/>
        </w:rPr>
        <w:t>:</w:t>
      </w:r>
      <w:r w:rsidRPr="00933FC0">
        <w:rPr>
          <w:rFonts w:ascii="Times New Roman" w:eastAsia="Times New Roman" w:hAnsi="Times New Roman" w:cs="Times New Roman"/>
          <w:sz w:val="28"/>
          <w:szCs w:val="28"/>
          <w:lang w:eastAsia="ru-RU"/>
        </w:rPr>
        <w:t xml:space="preserve">  </w:t>
      </w:r>
      <w:proofErr w:type="spellStart"/>
      <w:r w:rsidR="005E0773" w:rsidRPr="005E0773">
        <w:rPr>
          <w:rFonts w:ascii="Times New Roman" w:hAnsi="Times New Roman" w:cs="Times New Roman"/>
          <w:sz w:val="28"/>
          <w:szCs w:val="28"/>
          <w:lang w:val="en-US"/>
        </w:rPr>
        <w:t>tik</w:t>
      </w:r>
      <w:proofErr w:type="spellEnd"/>
      <w:r w:rsidR="005E0773" w:rsidRPr="002D1ABB">
        <w:rPr>
          <w:rFonts w:ascii="Times New Roman" w:hAnsi="Times New Roman" w:cs="Times New Roman"/>
          <w:sz w:val="28"/>
          <w:szCs w:val="28"/>
        </w:rPr>
        <w:t>@</w:t>
      </w:r>
      <w:proofErr w:type="spellStart"/>
      <w:r w:rsidR="005E0773" w:rsidRPr="005E0773">
        <w:rPr>
          <w:rFonts w:ascii="Times New Roman" w:hAnsi="Times New Roman" w:cs="Times New Roman"/>
          <w:sz w:val="28"/>
          <w:szCs w:val="28"/>
          <w:lang w:val="en-US"/>
        </w:rPr>
        <w:t>mikhprim</w:t>
      </w:r>
      <w:proofErr w:type="spellEnd"/>
      <w:r w:rsidR="005E0773" w:rsidRPr="002D1ABB">
        <w:rPr>
          <w:rFonts w:ascii="Times New Roman" w:hAnsi="Times New Roman" w:cs="Times New Roman"/>
          <w:sz w:val="28"/>
          <w:szCs w:val="28"/>
        </w:rPr>
        <w:t>.</w:t>
      </w:r>
      <w:proofErr w:type="spellStart"/>
      <w:r w:rsidR="005E0773" w:rsidRPr="005E0773">
        <w:rPr>
          <w:rFonts w:ascii="Times New Roman" w:hAnsi="Times New Roman" w:cs="Times New Roman"/>
          <w:sz w:val="28"/>
          <w:szCs w:val="28"/>
          <w:lang w:val="en-US"/>
        </w:rPr>
        <w:t>ru</w:t>
      </w:r>
      <w:proofErr w:type="spellEnd"/>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33FC0" w:rsidRPr="00933FC0" w:rsidRDefault="00933FC0" w:rsidP="00933FC0">
      <w:pPr>
        <w:tabs>
          <w:tab w:val="left" w:pos="709"/>
        </w:tabs>
        <w:spacing w:after="0" w:line="360" w:lineRule="auto"/>
        <w:jc w:val="both"/>
        <w:rPr>
          <w:rFonts w:ascii="Times New Roman" w:eastAsia="Times New Roman" w:hAnsi="Times New Roman" w:cs="Times New Roman"/>
          <w:sz w:val="28"/>
          <w:szCs w:val="28"/>
          <w:lang w:eastAsia="ru-RU"/>
        </w:rPr>
      </w:pPr>
    </w:p>
    <w:p w:rsidR="00911397" w:rsidRDefault="00911397" w:rsidP="00933FC0">
      <w:pPr>
        <w:tabs>
          <w:tab w:val="left" w:pos="709"/>
        </w:tabs>
        <w:spacing w:after="0" w:line="360" w:lineRule="auto"/>
        <w:rPr>
          <w:rFonts w:ascii="Times New Roman" w:eastAsia="Times New Roman" w:hAnsi="Times New Roman" w:cs="Vrinda"/>
          <w:b/>
          <w:sz w:val="28"/>
          <w:szCs w:val="28"/>
          <w:lang w:eastAsia="ru-RU"/>
        </w:rPr>
      </w:pPr>
    </w:p>
    <w:p w:rsidR="00911397" w:rsidRDefault="00911397" w:rsidP="00933FC0">
      <w:pPr>
        <w:tabs>
          <w:tab w:val="left" w:pos="709"/>
        </w:tabs>
        <w:spacing w:after="0" w:line="360" w:lineRule="auto"/>
        <w:rPr>
          <w:rFonts w:ascii="Times New Roman" w:eastAsia="Times New Roman" w:hAnsi="Times New Roman" w:cs="Vrinda"/>
          <w:b/>
          <w:sz w:val="28"/>
          <w:szCs w:val="28"/>
          <w:lang w:eastAsia="ru-RU"/>
        </w:rPr>
      </w:pPr>
    </w:p>
    <w:p w:rsidR="00911397" w:rsidRDefault="00911397" w:rsidP="00933FC0">
      <w:pPr>
        <w:tabs>
          <w:tab w:val="left" w:pos="709"/>
        </w:tabs>
        <w:spacing w:after="0" w:line="360" w:lineRule="auto"/>
        <w:rPr>
          <w:rFonts w:ascii="Times New Roman" w:eastAsia="Times New Roman" w:hAnsi="Times New Roman" w:cs="Vrinda"/>
          <w:b/>
          <w:sz w:val="28"/>
          <w:szCs w:val="28"/>
          <w:lang w:eastAsia="ru-RU"/>
        </w:rPr>
      </w:pPr>
    </w:p>
    <w:p w:rsidR="00911397" w:rsidRDefault="00911397" w:rsidP="00933FC0">
      <w:pPr>
        <w:tabs>
          <w:tab w:val="left" w:pos="709"/>
        </w:tabs>
        <w:spacing w:after="0" w:line="360" w:lineRule="auto"/>
        <w:rPr>
          <w:rFonts w:ascii="Times New Roman" w:eastAsia="Times New Roman" w:hAnsi="Times New Roman" w:cs="Vrinda"/>
          <w:b/>
          <w:sz w:val="28"/>
          <w:szCs w:val="28"/>
          <w:lang w:eastAsia="ru-RU"/>
        </w:rPr>
      </w:pPr>
    </w:p>
    <w:p w:rsidR="00911397" w:rsidRDefault="00911397" w:rsidP="00933FC0">
      <w:pPr>
        <w:tabs>
          <w:tab w:val="left" w:pos="709"/>
        </w:tabs>
        <w:spacing w:after="0" w:line="360" w:lineRule="auto"/>
        <w:rPr>
          <w:rFonts w:ascii="Times New Roman" w:eastAsia="Times New Roman" w:hAnsi="Times New Roman" w:cs="Vrinda"/>
          <w:b/>
          <w:sz w:val="28"/>
          <w:szCs w:val="28"/>
          <w:lang w:eastAsia="ru-RU"/>
        </w:rPr>
      </w:pPr>
    </w:p>
    <w:p w:rsidR="00933FC0" w:rsidRPr="00911397" w:rsidRDefault="00911397" w:rsidP="00933FC0">
      <w:pPr>
        <w:tabs>
          <w:tab w:val="left" w:pos="709"/>
        </w:tabs>
        <w:spacing w:after="0" w:line="360" w:lineRule="auto"/>
        <w:rPr>
          <w:rFonts w:ascii="Times New Roman" w:eastAsia="Times New Roman" w:hAnsi="Times New Roman" w:cs="Vrinda"/>
          <w:b/>
          <w:sz w:val="28"/>
          <w:szCs w:val="28"/>
          <w:lang w:eastAsia="ru-RU"/>
        </w:rPr>
      </w:pPr>
      <w:r>
        <w:rPr>
          <w:rFonts w:ascii="Times New Roman" w:eastAsia="Times New Roman" w:hAnsi="Times New Roman" w:cs="Vrinda"/>
          <w:b/>
          <w:sz w:val="28"/>
          <w:szCs w:val="28"/>
          <w:lang w:eastAsia="ru-RU"/>
        </w:rPr>
        <w:t xml:space="preserve">Образец </w:t>
      </w:r>
      <w:r w:rsidR="00933FC0" w:rsidRPr="00911397">
        <w:rPr>
          <w:rFonts w:ascii="Times New Roman" w:eastAsia="Times New Roman" w:hAnsi="Times New Roman" w:cs="Vrinda"/>
          <w:b/>
          <w:sz w:val="28"/>
          <w:szCs w:val="28"/>
          <w:lang w:eastAsia="ru-RU"/>
        </w:rPr>
        <w:t>публикации</w:t>
      </w:r>
    </w:p>
    <w:p w:rsidR="00933FC0" w:rsidRPr="00933FC0" w:rsidRDefault="00933FC0" w:rsidP="00933FC0">
      <w:pPr>
        <w:tabs>
          <w:tab w:val="left" w:pos="0"/>
        </w:tabs>
        <w:spacing w:after="0" w:line="240" w:lineRule="auto"/>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ab/>
        <w:t>___________________________________________________________________________</w:t>
      </w:r>
    </w:p>
    <w:p w:rsidR="00933FC0" w:rsidRPr="00933FC0" w:rsidRDefault="00933FC0" w:rsidP="00933FC0">
      <w:pPr>
        <w:tabs>
          <w:tab w:val="left" w:pos="709"/>
        </w:tabs>
        <w:spacing w:after="0" w:line="240" w:lineRule="auto"/>
        <w:jc w:val="center"/>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(наименование СМИ, типографии, иной организации, индивидуального предпринимателя, юридический и почтовый адрес, телефон)</w:t>
      </w:r>
    </w:p>
    <w:p w:rsidR="00933FC0" w:rsidRPr="00933FC0" w:rsidRDefault="00933FC0" w:rsidP="00933FC0">
      <w:pPr>
        <w:tabs>
          <w:tab w:val="left" w:pos="709"/>
        </w:tabs>
        <w:spacing w:after="0" w:line="240" w:lineRule="auto"/>
        <w:jc w:val="both"/>
        <w:rPr>
          <w:rFonts w:ascii="Times New Roman" w:eastAsia="Times New Roman" w:hAnsi="Times New Roman" w:cs="Vrinda"/>
          <w:sz w:val="20"/>
          <w:szCs w:val="20"/>
          <w:lang w:eastAsia="ru-RU"/>
        </w:rPr>
      </w:pPr>
    </w:p>
    <w:p w:rsidR="00933FC0" w:rsidRPr="00933FC0" w:rsidRDefault="00933FC0" w:rsidP="00933FC0">
      <w:pPr>
        <w:tabs>
          <w:tab w:val="left" w:pos="709"/>
        </w:tabs>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объявляет о предоставлении услуг ___________________________________________________________</w:t>
      </w:r>
    </w:p>
    <w:p w:rsidR="00933FC0" w:rsidRPr="00933FC0" w:rsidRDefault="00933FC0" w:rsidP="00933FC0">
      <w:pPr>
        <w:tabs>
          <w:tab w:val="left" w:pos="709"/>
        </w:tabs>
        <w:spacing w:after="0" w:line="240" w:lineRule="auto"/>
        <w:ind w:left="4111"/>
        <w:jc w:val="both"/>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(вид услуг</w:t>
      </w:r>
      <w:proofErr w:type="gramStart"/>
      <w:r w:rsidRPr="00933FC0">
        <w:rPr>
          <w:rFonts w:ascii="Times New Roman" w:eastAsia="Times New Roman" w:hAnsi="Times New Roman" w:cs="Vrinda"/>
          <w:sz w:val="20"/>
          <w:szCs w:val="20"/>
          <w:lang w:eastAsia="ru-RU"/>
        </w:rPr>
        <w:t xml:space="preserve"> )</w:t>
      </w:r>
      <w:proofErr w:type="gramEnd"/>
    </w:p>
    <w:p w:rsidR="00933FC0" w:rsidRPr="00933FC0" w:rsidRDefault="00933FC0" w:rsidP="00933FC0">
      <w:pPr>
        <w:tabs>
          <w:tab w:val="left" w:pos="709"/>
        </w:tabs>
        <w:spacing w:after="0" w:line="240" w:lineRule="auto"/>
        <w:jc w:val="center"/>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кандидатам на</w:t>
      </w:r>
      <w:r w:rsidRPr="00933FC0">
        <w:rPr>
          <w:rFonts w:ascii="Times New Roman" w:eastAsia="Times New Roman" w:hAnsi="Times New Roman" w:cs="Times New Roman"/>
          <w:sz w:val="20"/>
          <w:szCs w:val="28"/>
          <w:lang w:eastAsia="ru-RU"/>
        </w:rPr>
        <w:t xml:space="preserve"> </w:t>
      </w:r>
      <w:r w:rsidRPr="00933FC0">
        <w:rPr>
          <w:rFonts w:ascii="Times New Roman" w:eastAsia="Times New Roman" w:hAnsi="Times New Roman" w:cs="Times New Roman"/>
          <w:color w:val="000000"/>
          <w:sz w:val="20"/>
          <w:szCs w:val="28"/>
          <w:lang w:eastAsia="ru-RU"/>
        </w:rPr>
        <w:t>______________________________________________________________________________</w:t>
      </w:r>
      <w:r w:rsidRPr="00933FC0">
        <w:rPr>
          <w:rFonts w:ascii="Times New Roman" w:eastAsia="Times New Roman" w:hAnsi="Times New Roman" w:cs="Vrinda"/>
          <w:sz w:val="20"/>
          <w:szCs w:val="28"/>
          <w:lang w:eastAsia="ru-RU"/>
        </w:rPr>
        <w:t>, наименование выборов                                                                                                                                                                                                                                                                                                                                                                                                                            по следующим  расценкам:___________________________________________________________________________</w:t>
      </w:r>
    </w:p>
    <w:p w:rsidR="00933FC0" w:rsidRPr="00933FC0" w:rsidRDefault="00933FC0" w:rsidP="00933FC0">
      <w:pPr>
        <w:tabs>
          <w:tab w:val="left" w:pos="709"/>
        </w:tabs>
        <w:spacing w:after="0" w:line="240" w:lineRule="auto"/>
        <w:jc w:val="center"/>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0"/>
          <w:lang w:eastAsia="ru-RU"/>
        </w:rPr>
        <w:t>сведения о размере и других условиях  оплаты работ и услуг)</w:t>
      </w:r>
    </w:p>
    <w:p w:rsidR="00933FC0" w:rsidRPr="00933FC0" w:rsidRDefault="00933FC0" w:rsidP="00933FC0">
      <w:pPr>
        <w:tabs>
          <w:tab w:val="left" w:pos="709"/>
        </w:tabs>
        <w:spacing w:after="0" w:line="360" w:lineRule="auto"/>
        <w:jc w:val="right"/>
        <w:rPr>
          <w:rFonts w:ascii="Arial" w:eastAsia="Times New Roman" w:hAnsi="Arial" w:cs="Vrinda"/>
          <w:sz w:val="20"/>
          <w:szCs w:val="28"/>
          <w:lang w:eastAsia="ru-RU"/>
        </w:rPr>
      </w:pPr>
    </w:p>
    <w:p w:rsidR="00933FC0" w:rsidRPr="00933FC0" w:rsidRDefault="00933FC0" w:rsidP="00933FC0">
      <w:pPr>
        <w:tabs>
          <w:tab w:val="left" w:pos="709"/>
        </w:tabs>
        <w:spacing w:after="0" w:line="360" w:lineRule="auto"/>
        <w:jc w:val="right"/>
        <w:rPr>
          <w:rFonts w:ascii="Arial" w:eastAsia="Times New Roman" w:hAnsi="Arial" w:cs="Vrinda"/>
          <w:sz w:val="20"/>
          <w:szCs w:val="28"/>
          <w:lang w:eastAsia="ru-RU"/>
        </w:rPr>
      </w:pPr>
    </w:p>
    <w:p w:rsidR="00933FC0" w:rsidRPr="00933FC0" w:rsidRDefault="00933FC0" w:rsidP="00933FC0">
      <w:pPr>
        <w:tabs>
          <w:tab w:val="left" w:pos="709"/>
        </w:tabs>
        <w:spacing w:after="0" w:line="360" w:lineRule="auto"/>
        <w:jc w:val="right"/>
        <w:rPr>
          <w:rFonts w:ascii="Arial" w:eastAsia="Times New Roman" w:hAnsi="Arial" w:cs="Vrinda"/>
          <w:sz w:val="20"/>
          <w:szCs w:val="28"/>
          <w:lang w:eastAsia="ru-RU"/>
        </w:rPr>
      </w:pPr>
    </w:p>
    <w:p w:rsidR="00933FC0" w:rsidRPr="00933FC0" w:rsidRDefault="00933FC0" w:rsidP="00933FC0">
      <w:pPr>
        <w:tabs>
          <w:tab w:val="left" w:pos="709"/>
        </w:tabs>
        <w:spacing w:after="0" w:line="360" w:lineRule="auto"/>
        <w:jc w:val="right"/>
        <w:rPr>
          <w:rFonts w:ascii="Arial" w:eastAsia="Times New Roman" w:hAnsi="Arial" w:cs="Vrinda"/>
          <w:sz w:val="20"/>
          <w:szCs w:val="28"/>
          <w:lang w:eastAsia="ru-RU"/>
        </w:rPr>
      </w:pPr>
    </w:p>
    <w:p w:rsidR="00933FC0" w:rsidRPr="00933FC0" w:rsidRDefault="00933FC0" w:rsidP="00933FC0">
      <w:pPr>
        <w:tabs>
          <w:tab w:val="left" w:pos="709"/>
        </w:tabs>
        <w:spacing w:after="0" w:line="360" w:lineRule="auto"/>
        <w:jc w:val="right"/>
        <w:rPr>
          <w:rFonts w:ascii="Arial" w:eastAsia="Times New Roman" w:hAnsi="Arial" w:cs="Vrinda"/>
          <w:sz w:val="20"/>
          <w:szCs w:val="28"/>
          <w:lang w:eastAsia="ru-RU"/>
        </w:rPr>
      </w:pPr>
    </w:p>
    <w:p w:rsidR="00933FC0" w:rsidRPr="00911397" w:rsidRDefault="00933FC0" w:rsidP="00933FC0">
      <w:pPr>
        <w:spacing w:after="0" w:line="240" w:lineRule="auto"/>
        <w:rPr>
          <w:rFonts w:ascii="Times New Roman" w:eastAsia="Times New Roman" w:hAnsi="Times New Roman" w:cs="Vrinda"/>
          <w:b/>
          <w:sz w:val="24"/>
          <w:szCs w:val="24"/>
          <w:lang w:eastAsia="ru-RU"/>
        </w:rPr>
      </w:pPr>
      <w:r w:rsidRPr="00911397">
        <w:rPr>
          <w:rFonts w:ascii="Times New Roman" w:eastAsia="Times New Roman" w:hAnsi="Times New Roman" w:cs="Vrinda"/>
          <w:b/>
          <w:sz w:val="24"/>
          <w:szCs w:val="24"/>
          <w:lang w:eastAsia="ru-RU"/>
        </w:rPr>
        <w:t>ОБРАЗЕЦ</w:t>
      </w:r>
    </w:p>
    <w:p w:rsidR="00933FC0" w:rsidRPr="00911397" w:rsidRDefault="00933FC0" w:rsidP="00933FC0">
      <w:pPr>
        <w:spacing w:after="0" w:line="240" w:lineRule="auto"/>
        <w:rPr>
          <w:rFonts w:ascii="Times New Roman" w:eastAsia="Times New Roman" w:hAnsi="Times New Roman" w:cs="Vrinda"/>
          <w:b/>
          <w:sz w:val="24"/>
          <w:szCs w:val="24"/>
          <w:lang w:eastAsia="ru-RU"/>
        </w:rPr>
      </w:pPr>
      <w:r w:rsidRPr="00911397">
        <w:rPr>
          <w:rFonts w:ascii="Times New Roman" w:eastAsia="Times New Roman" w:hAnsi="Times New Roman" w:cs="Vrinda"/>
          <w:b/>
          <w:sz w:val="24"/>
          <w:szCs w:val="24"/>
          <w:lang w:eastAsia="ru-RU"/>
        </w:rPr>
        <w:t xml:space="preserve">уведомления в территориальную избирательную комиссию </w:t>
      </w:r>
      <w:r w:rsidR="00911397">
        <w:rPr>
          <w:rFonts w:ascii="Times New Roman" w:eastAsia="Times New Roman" w:hAnsi="Times New Roman" w:cs="Vrinda"/>
          <w:b/>
          <w:sz w:val="24"/>
          <w:szCs w:val="24"/>
          <w:lang w:eastAsia="ru-RU"/>
        </w:rPr>
        <w:t xml:space="preserve">Михайловского </w:t>
      </w:r>
      <w:r w:rsidRPr="00911397">
        <w:rPr>
          <w:rFonts w:ascii="Times New Roman" w:eastAsia="Times New Roman" w:hAnsi="Times New Roman" w:cs="Vrinda"/>
          <w:b/>
          <w:sz w:val="24"/>
          <w:szCs w:val="24"/>
          <w:lang w:eastAsia="ru-RU"/>
        </w:rPr>
        <w:t xml:space="preserve">района </w:t>
      </w:r>
    </w:p>
    <w:p w:rsidR="00933FC0" w:rsidRPr="00911397" w:rsidRDefault="00933FC0" w:rsidP="00933FC0">
      <w:pPr>
        <w:spacing w:after="0" w:line="240" w:lineRule="auto"/>
        <w:rPr>
          <w:rFonts w:ascii="Times New Roman" w:eastAsia="Times New Roman" w:hAnsi="Times New Roman" w:cs="Vrinda"/>
          <w:b/>
          <w:sz w:val="24"/>
          <w:szCs w:val="24"/>
          <w:lang w:eastAsia="ru-RU"/>
        </w:rPr>
      </w:pPr>
    </w:p>
    <w:tbl>
      <w:tblPr>
        <w:tblW w:w="0" w:type="auto"/>
        <w:tblLook w:val="04A0" w:firstRow="1" w:lastRow="0" w:firstColumn="1" w:lastColumn="0" w:noHBand="0" w:noVBand="1"/>
      </w:tblPr>
      <w:tblGrid>
        <w:gridCol w:w="6204"/>
        <w:gridCol w:w="3367"/>
      </w:tblGrid>
      <w:tr w:rsidR="00933FC0" w:rsidRPr="00933FC0" w:rsidTr="00933FC0">
        <w:tc>
          <w:tcPr>
            <w:tcW w:w="6204" w:type="dxa"/>
          </w:tcPr>
          <w:p w:rsidR="00933FC0" w:rsidRPr="00933FC0" w:rsidRDefault="00933FC0" w:rsidP="00933FC0">
            <w:pPr>
              <w:spacing w:after="0" w:line="240" w:lineRule="auto"/>
              <w:jc w:val="right"/>
              <w:rPr>
                <w:rFonts w:ascii="Times New Roman" w:eastAsia="Times New Roman" w:hAnsi="Times New Roman" w:cs="Vrinda"/>
                <w:sz w:val="20"/>
                <w:szCs w:val="28"/>
                <w:lang w:eastAsia="ru-RU"/>
              </w:rPr>
            </w:pPr>
          </w:p>
        </w:tc>
        <w:tc>
          <w:tcPr>
            <w:tcW w:w="3367" w:type="dxa"/>
            <w:hideMark/>
          </w:tcPr>
          <w:p w:rsidR="00933FC0" w:rsidRPr="00933FC0" w:rsidRDefault="00933FC0" w:rsidP="00933FC0">
            <w:pPr>
              <w:spacing w:after="0" w:line="240" w:lineRule="auto"/>
              <w:jc w:val="center"/>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 xml:space="preserve">Председателю </w:t>
            </w:r>
            <w:proofErr w:type="gramStart"/>
            <w:r w:rsidRPr="00933FC0">
              <w:rPr>
                <w:rFonts w:ascii="Times New Roman" w:eastAsia="Times New Roman" w:hAnsi="Times New Roman" w:cs="Vrinda"/>
                <w:sz w:val="20"/>
                <w:szCs w:val="28"/>
                <w:lang w:eastAsia="ru-RU"/>
              </w:rPr>
              <w:t>территориальной</w:t>
            </w:r>
            <w:proofErr w:type="gramEnd"/>
          </w:p>
          <w:p w:rsidR="00933FC0" w:rsidRPr="00933FC0" w:rsidRDefault="00933FC0" w:rsidP="00933FC0">
            <w:pPr>
              <w:spacing w:after="0" w:line="240" w:lineRule="auto"/>
              <w:jc w:val="center"/>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избирательной комиссии</w:t>
            </w:r>
          </w:p>
          <w:p w:rsidR="00933FC0" w:rsidRPr="00933FC0" w:rsidRDefault="00933FC0" w:rsidP="00933FC0">
            <w:pPr>
              <w:spacing w:after="0" w:line="240" w:lineRule="auto"/>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 xml:space="preserve">              </w:t>
            </w:r>
            <w:r w:rsidR="00911397">
              <w:rPr>
                <w:rFonts w:ascii="Times New Roman" w:eastAsia="Times New Roman" w:hAnsi="Times New Roman" w:cs="Vrinda"/>
                <w:sz w:val="20"/>
                <w:szCs w:val="28"/>
                <w:lang w:eastAsia="ru-RU"/>
              </w:rPr>
              <w:t xml:space="preserve">Михайловского  </w:t>
            </w:r>
            <w:r w:rsidRPr="00933FC0">
              <w:rPr>
                <w:rFonts w:ascii="Times New Roman" w:eastAsia="Times New Roman" w:hAnsi="Times New Roman" w:cs="Vrinda"/>
                <w:sz w:val="20"/>
                <w:szCs w:val="28"/>
                <w:lang w:eastAsia="ru-RU"/>
              </w:rPr>
              <w:t>района</w:t>
            </w:r>
          </w:p>
          <w:p w:rsidR="00933FC0" w:rsidRPr="00933FC0" w:rsidRDefault="00911397" w:rsidP="00933FC0">
            <w:pPr>
              <w:spacing w:after="0" w:line="240" w:lineRule="auto"/>
              <w:rPr>
                <w:rFonts w:ascii="Times New Roman" w:eastAsia="Times New Roman" w:hAnsi="Times New Roman" w:cs="Vrinda"/>
                <w:sz w:val="20"/>
                <w:szCs w:val="28"/>
                <w:lang w:eastAsia="ru-RU"/>
              </w:rPr>
            </w:pPr>
            <w:r>
              <w:rPr>
                <w:rFonts w:ascii="Times New Roman" w:eastAsia="Times New Roman" w:hAnsi="Times New Roman" w:cs="Vrinda"/>
                <w:sz w:val="20"/>
                <w:szCs w:val="28"/>
                <w:lang w:eastAsia="ru-RU"/>
              </w:rPr>
              <w:t xml:space="preserve">             Н.С. Горбачевой</w:t>
            </w:r>
          </w:p>
        </w:tc>
      </w:tr>
    </w:tbl>
    <w:p w:rsidR="00933FC0" w:rsidRPr="00933FC0" w:rsidRDefault="00933FC0" w:rsidP="00933FC0">
      <w:pPr>
        <w:spacing w:after="0" w:line="240" w:lineRule="auto"/>
        <w:jc w:val="right"/>
        <w:rPr>
          <w:rFonts w:ascii="Times New Roman" w:eastAsia="Times New Roman" w:hAnsi="Times New Roman" w:cs="Vrinda"/>
          <w:sz w:val="20"/>
          <w:szCs w:val="28"/>
          <w:lang w:eastAsia="ru-RU"/>
        </w:rPr>
      </w:pPr>
    </w:p>
    <w:p w:rsidR="00933FC0" w:rsidRPr="00933FC0" w:rsidRDefault="00933FC0" w:rsidP="00933FC0">
      <w:pPr>
        <w:spacing w:after="0" w:line="240" w:lineRule="auto"/>
        <w:jc w:val="right"/>
        <w:rPr>
          <w:rFonts w:ascii="Times New Roman" w:eastAsia="Times New Roman" w:hAnsi="Times New Roman" w:cs="Vrinda"/>
          <w:sz w:val="20"/>
          <w:szCs w:val="28"/>
          <w:lang w:eastAsia="ru-RU"/>
        </w:rPr>
      </w:pPr>
    </w:p>
    <w:p w:rsidR="00933FC0" w:rsidRPr="00933FC0" w:rsidRDefault="00911397" w:rsidP="00933FC0">
      <w:pPr>
        <w:spacing w:after="0" w:line="240" w:lineRule="auto"/>
        <w:rPr>
          <w:rFonts w:ascii="Times New Roman" w:eastAsia="Times New Roman" w:hAnsi="Times New Roman" w:cs="Vrinda"/>
          <w:sz w:val="20"/>
          <w:szCs w:val="28"/>
          <w:lang w:eastAsia="ru-RU"/>
        </w:rPr>
      </w:pPr>
      <w:r>
        <w:rPr>
          <w:rFonts w:ascii="Times New Roman" w:eastAsia="Times New Roman" w:hAnsi="Times New Roman" w:cs="Vrinda"/>
          <w:sz w:val="20"/>
          <w:szCs w:val="28"/>
          <w:lang w:eastAsia="ru-RU"/>
        </w:rPr>
        <w:t>исх. №___ от  «___» ______ 2018</w:t>
      </w:r>
      <w:r w:rsidR="00933FC0" w:rsidRPr="00933FC0">
        <w:rPr>
          <w:rFonts w:ascii="Times New Roman" w:eastAsia="Times New Roman" w:hAnsi="Times New Roman" w:cs="Vrinda"/>
          <w:sz w:val="20"/>
          <w:szCs w:val="28"/>
          <w:lang w:eastAsia="ru-RU"/>
        </w:rPr>
        <w:t xml:space="preserve"> г.</w:t>
      </w:r>
    </w:p>
    <w:p w:rsidR="00933FC0" w:rsidRPr="00933FC0" w:rsidRDefault="00933FC0" w:rsidP="00933FC0">
      <w:pPr>
        <w:spacing w:after="0" w:line="240" w:lineRule="auto"/>
        <w:jc w:val="right"/>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От ______________________________________</w:t>
      </w:r>
    </w:p>
    <w:p w:rsidR="00933FC0" w:rsidRPr="00933FC0" w:rsidRDefault="00933FC0" w:rsidP="00933FC0">
      <w:pPr>
        <w:tabs>
          <w:tab w:val="left" w:pos="709"/>
        </w:tabs>
        <w:spacing w:after="0" w:line="240" w:lineRule="auto"/>
        <w:jc w:val="right"/>
        <w:rPr>
          <w:rFonts w:ascii="Times New Roman" w:eastAsia="Times New Roman" w:hAnsi="Times New Roman" w:cs="Vrinda"/>
          <w:sz w:val="20"/>
          <w:szCs w:val="20"/>
          <w:lang w:eastAsia="ru-RU"/>
        </w:rPr>
      </w:pPr>
      <w:proofErr w:type="gramStart"/>
      <w:r w:rsidRPr="00933FC0">
        <w:rPr>
          <w:rFonts w:ascii="Times New Roman" w:eastAsia="Times New Roman" w:hAnsi="Times New Roman" w:cs="Vrinda"/>
          <w:sz w:val="20"/>
          <w:szCs w:val="20"/>
          <w:lang w:eastAsia="ru-RU"/>
        </w:rPr>
        <w:t xml:space="preserve">(наименование СМИ, типографии, иной организации, индивидуального </w:t>
      </w:r>
      <w:proofErr w:type="gramEnd"/>
    </w:p>
    <w:p w:rsidR="00933FC0" w:rsidRPr="00933FC0" w:rsidRDefault="00933FC0" w:rsidP="00933FC0">
      <w:pPr>
        <w:tabs>
          <w:tab w:val="left" w:pos="709"/>
        </w:tabs>
        <w:spacing w:after="0" w:line="240" w:lineRule="auto"/>
        <w:jc w:val="right"/>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предпринимателя, юридический и почтовый адрес, телефон)</w:t>
      </w:r>
    </w:p>
    <w:p w:rsidR="00933FC0" w:rsidRPr="00933FC0" w:rsidRDefault="00933FC0" w:rsidP="00933FC0">
      <w:pPr>
        <w:spacing w:after="0" w:line="240" w:lineRule="auto"/>
        <w:jc w:val="right"/>
        <w:rPr>
          <w:rFonts w:ascii="Times New Roman" w:eastAsia="Times New Roman" w:hAnsi="Times New Roman" w:cs="Vrinda"/>
          <w:sz w:val="20"/>
          <w:szCs w:val="20"/>
          <w:lang w:eastAsia="ru-RU"/>
        </w:rPr>
      </w:pPr>
    </w:p>
    <w:p w:rsidR="00933FC0" w:rsidRPr="00933FC0" w:rsidRDefault="00933FC0" w:rsidP="00933FC0">
      <w:pPr>
        <w:spacing w:after="0" w:line="240" w:lineRule="auto"/>
        <w:ind w:firstLine="709"/>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Уведомляем Вас о том, что ______________________________________________________________,</w:t>
      </w:r>
    </w:p>
    <w:p w:rsidR="00933FC0" w:rsidRPr="00933FC0" w:rsidRDefault="00933FC0" w:rsidP="00933FC0">
      <w:pPr>
        <w:spacing w:after="0" w:line="240" w:lineRule="auto"/>
        <w:ind w:left="3402"/>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(наименование организации, индивидуального предпринимателя)</w:t>
      </w:r>
    </w:p>
    <w:p w:rsidR="00933FC0" w:rsidRPr="00933FC0" w:rsidRDefault="00933FC0" w:rsidP="00933FC0">
      <w:pPr>
        <w:spacing w:after="0" w:line="240" w:lineRule="auto"/>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зарегистрированны</w:t>
      </w:r>
      <w:proofErr w:type="gramStart"/>
      <w:r w:rsidRPr="00933FC0">
        <w:rPr>
          <w:rFonts w:ascii="Times New Roman" w:eastAsia="Times New Roman" w:hAnsi="Times New Roman" w:cs="Vrinda"/>
          <w:sz w:val="20"/>
          <w:szCs w:val="20"/>
          <w:lang w:eastAsia="ru-RU"/>
        </w:rPr>
        <w:t>й(</w:t>
      </w:r>
      <w:proofErr w:type="gramEnd"/>
      <w:r w:rsidRPr="00933FC0">
        <w:rPr>
          <w:rFonts w:ascii="Times New Roman" w:eastAsia="Times New Roman" w:hAnsi="Times New Roman" w:cs="Vrinda"/>
          <w:sz w:val="20"/>
          <w:szCs w:val="20"/>
          <w:lang w:eastAsia="ru-RU"/>
        </w:rPr>
        <w:t>ая)_____________________________________________________________________,</w:t>
      </w:r>
    </w:p>
    <w:p w:rsidR="00933FC0" w:rsidRPr="00933FC0" w:rsidRDefault="00933FC0" w:rsidP="00933FC0">
      <w:pPr>
        <w:spacing w:after="0" w:line="240" w:lineRule="auto"/>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(дата регистрации)</w:t>
      </w:r>
    </w:p>
    <w:p w:rsidR="00933FC0" w:rsidRPr="00933FC0" w:rsidRDefault="00933FC0" w:rsidP="00933FC0">
      <w:pPr>
        <w:spacing w:after="0" w:line="240" w:lineRule="auto"/>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свидетельство о регистрации средства массовой информации №_______________________,</w:t>
      </w:r>
    </w:p>
    <w:p w:rsidR="00933FC0" w:rsidRPr="00933FC0" w:rsidRDefault="00933FC0" w:rsidP="00933FC0">
      <w:pPr>
        <w:spacing w:after="0" w:line="240" w:lineRule="auto"/>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намерен (а) предоставлять ____________________________________________________________________________________________</w:t>
      </w:r>
    </w:p>
    <w:p w:rsidR="00933FC0" w:rsidRPr="00933FC0" w:rsidRDefault="00933FC0" w:rsidP="00933FC0">
      <w:pPr>
        <w:spacing w:after="0" w:line="240" w:lineRule="auto"/>
        <w:ind w:left="4248" w:firstLine="708"/>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(вид услуг)</w:t>
      </w: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кандидатам на</w:t>
      </w:r>
      <w:r w:rsidRPr="00933FC0">
        <w:rPr>
          <w:rFonts w:ascii="Times New Roman" w:eastAsia="Times New Roman" w:hAnsi="Times New Roman" w:cs="Times New Roman"/>
          <w:sz w:val="20"/>
          <w:szCs w:val="28"/>
          <w:lang w:eastAsia="ru-RU"/>
        </w:rPr>
        <w:t xml:space="preserve"> выборах ________________________________________________________</w:t>
      </w:r>
      <w:r w:rsidRPr="00933FC0">
        <w:rPr>
          <w:rFonts w:ascii="Times New Roman" w:eastAsia="Times New Roman" w:hAnsi="Times New Roman" w:cs="Vrinda"/>
          <w:sz w:val="20"/>
          <w:szCs w:val="28"/>
          <w:lang w:eastAsia="ru-RU"/>
        </w:rPr>
        <w:t>по следующим расценкам:________________________________________________________________________</w:t>
      </w:r>
    </w:p>
    <w:p w:rsidR="00933FC0" w:rsidRPr="00933FC0" w:rsidRDefault="00933FC0" w:rsidP="00933FC0">
      <w:pPr>
        <w:spacing w:after="0" w:line="240" w:lineRule="auto"/>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 xml:space="preserve">                                                          </w:t>
      </w:r>
      <w:r w:rsidRPr="00933FC0">
        <w:rPr>
          <w:rFonts w:ascii="Times New Roman" w:eastAsia="Times New Roman" w:hAnsi="Times New Roman" w:cs="Vrinda"/>
          <w:sz w:val="20"/>
          <w:szCs w:val="20"/>
          <w:lang w:eastAsia="ru-RU"/>
        </w:rPr>
        <w:t>сведения о размере и других условиях оплаты работ и услуг)</w:t>
      </w:r>
    </w:p>
    <w:p w:rsidR="00933FC0" w:rsidRPr="00933FC0" w:rsidRDefault="00933FC0" w:rsidP="00933FC0">
      <w:pPr>
        <w:spacing w:after="0" w:line="240" w:lineRule="auto"/>
        <w:jc w:val="right"/>
        <w:rPr>
          <w:rFonts w:ascii="Times New Roman" w:eastAsia="Times New Roman" w:hAnsi="Times New Roman" w:cs="Vrinda"/>
          <w:sz w:val="20"/>
          <w:szCs w:val="28"/>
          <w:lang w:eastAsia="ru-RU"/>
        </w:rPr>
      </w:pP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Информация опубликована в периодическом печатном издании  «_________________»  №______</w:t>
      </w:r>
      <w:proofErr w:type="gramStart"/>
      <w:r w:rsidRPr="00933FC0">
        <w:rPr>
          <w:rFonts w:ascii="Times New Roman" w:eastAsia="Times New Roman" w:hAnsi="Times New Roman" w:cs="Vrinda"/>
          <w:sz w:val="20"/>
          <w:szCs w:val="28"/>
          <w:lang w:eastAsia="ru-RU"/>
        </w:rPr>
        <w:t xml:space="preserve"> ,</w:t>
      </w:r>
      <w:proofErr w:type="gramEnd"/>
      <w:r w:rsidRPr="00933FC0">
        <w:rPr>
          <w:rFonts w:ascii="Times New Roman" w:eastAsia="Times New Roman" w:hAnsi="Times New Roman" w:cs="Vrinda"/>
          <w:sz w:val="20"/>
          <w:szCs w:val="28"/>
          <w:lang w:eastAsia="ru-RU"/>
        </w:rPr>
        <w:t xml:space="preserve"> от  ____.</w:t>
      </w:r>
    </w:p>
    <w:p w:rsidR="00933FC0" w:rsidRPr="00933FC0" w:rsidRDefault="00933FC0" w:rsidP="00933FC0">
      <w:pPr>
        <w:spacing w:after="0" w:line="240" w:lineRule="auto"/>
        <w:jc w:val="both"/>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(наименование)       (номер)       (дата)                                </w:t>
      </w: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ab/>
      </w: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 xml:space="preserve">Приложение: экземпляр периодического печатного издания  </w:t>
      </w: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Руководитель организации/</w:t>
      </w:r>
    </w:p>
    <w:p w:rsidR="00933FC0" w:rsidRPr="00933FC0" w:rsidRDefault="00933FC0" w:rsidP="00933FC0">
      <w:pPr>
        <w:spacing w:after="0" w:line="240" w:lineRule="auto"/>
        <w:jc w:val="both"/>
        <w:rPr>
          <w:rFonts w:ascii="Times New Roman" w:eastAsia="Times New Roman" w:hAnsi="Times New Roman" w:cs="Vrinda"/>
          <w:sz w:val="20"/>
          <w:szCs w:val="28"/>
          <w:lang w:eastAsia="ru-RU"/>
        </w:rPr>
      </w:pPr>
      <w:r w:rsidRPr="00933FC0">
        <w:rPr>
          <w:rFonts w:ascii="Times New Roman" w:eastAsia="Times New Roman" w:hAnsi="Times New Roman" w:cs="Vrinda"/>
          <w:sz w:val="20"/>
          <w:szCs w:val="28"/>
          <w:lang w:eastAsia="ru-RU"/>
        </w:rPr>
        <w:t>индивидуальный предприниматель                _________       ________________</w:t>
      </w:r>
    </w:p>
    <w:p w:rsidR="00933FC0" w:rsidRPr="00933FC0" w:rsidRDefault="00933FC0" w:rsidP="00933FC0">
      <w:pPr>
        <w:spacing w:after="0" w:line="240" w:lineRule="auto"/>
        <w:jc w:val="both"/>
        <w:rPr>
          <w:rFonts w:ascii="Times New Roman" w:eastAsia="Times New Roman" w:hAnsi="Times New Roman" w:cs="Vrinda"/>
          <w:sz w:val="20"/>
          <w:szCs w:val="20"/>
          <w:lang w:eastAsia="ru-RU"/>
        </w:rPr>
      </w:pPr>
      <w:r w:rsidRPr="00933FC0">
        <w:rPr>
          <w:rFonts w:ascii="Times New Roman" w:eastAsia="Times New Roman" w:hAnsi="Times New Roman" w:cs="Vrinda"/>
          <w:sz w:val="20"/>
          <w:szCs w:val="20"/>
          <w:lang w:eastAsia="ru-RU"/>
        </w:rPr>
        <w:t xml:space="preserve">                                                                            (подпись)       (инициалы, фамилия)                       </w:t>
      </w:r>
    </w:p>
    <w:p w:rsidR="00933FC0" w:rsidRPr="00933FC0" w:rsidRDefault="00933FC0" w:rsidP="00933FC0">
      <w:pPr>
        <w:spacing w:after="0" w:line="240" w:lineRule="auto"/>
        <w:jc w:val="both"/>
        <w:rPr>
          <w:rFonts w:ascii="Times New Roman" w:eastAsia="Times New Roman" w:hAnsi="Times New Roman" w:cs="Times New Roman"/>
          <w:sz w:val="20"/>
          <w:szCs w:val="28"/>
          <w:lang w:eastAsia="ru-RU"/>
        </w:rPr>
      </w:pPr>
      <w:r w:rsidRPr="00933FC0">
        <w:rPr>
          <w:rFonts w:ascii="Times New Roman" w:eastAsia="Times New Roman" w:hAnsi="Times New Roman" w:cs="Vrinda"/>
          <w:sz w:val="20"/>
          <w:szCs w:val="28"/>
          <w:lang w:eastAsia="ru-RU"/>
        </w:rPr>
        <w:t xml:space="preserve">            МП</w:t>
      </w:r>
    </w:p>
    <w:p w:rsidR="00933FC0" w:rsidRPr="00933FC0" w:rsidRDefault="00933FC0" w:rsidP="00933FC0">
      <w:pPr>
        <w:spacing w:after="0" w:line="360" w:lineRule="auto"/>
        <w:ind w:firstLine="708"/>
        <w:jc w:val="both"/>
        <w:rPr>
          <w:rFonts w:ascii="Times New Roman" w:eastAsia="Times New Roman" w:hAnsi="Times New Roman" w:cs="Times New Roman"/>
          <w:sz w:val="20"/>
          <w:szCs w:val="28"/>
          <w:lang w:eastAsia="ru-RU"/>
        </w:rPr>
      </w:pPr>
    </w:p>
    <w:p w:rsidR="00933FC0" w:rsidRPr="00933FC0" w:rsidRDefault="00933FC0" w:rsidP="00933FC0">
      <w:pPr>
        <w:suppressAutoHyphens/>
        <w:spacing w:after="0" w:line="240" w:lineRule="auto"/>
        <w:jc w:val="both"/>
        <w:rPr>
          <w:rFonts w:ascii="Times New Roman" w:eastAsia="Times New Roman" w:hAnsi="Times New Roman" w:cs="Times New Roman"/>
          <w:sz w:val="24"/>
          <w:szCs w:val="24"/>
          <w:lang w:eastAsia="ru-RU"/>
        </w:rPr>
      </w:pPr>
    </w:p>
    <w:p w:rsidR="00AE4570" w:rsidRDefault="00AE4570"/>
    <w:sectPr w:rsidR="00AE4570" w:rsidSect="00911397">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C0"/>
    <w:rsid w:val="000341BD"/>
    <w:rsid w:val="002D1ABB"/>
    <w:rsid w:val="004F2314"/>
    <w:rsid w:val="005E0773"/>
    <w:rsid w:val="007E3A25"/>
    <w:rsid w:val="00861510"/>
    <w:rsid w:val="00897897"/>
    <w:rsid w:val="00911397"/>
    <w:rsid w:val="00933FC0"/>
    <w:rsid w:val="00940E43"/>
    <w:rsid w:val="00AE4570"/>
    <w:rsid w:val="00B63E2E"/>
    <w:rsid w:val="00F8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F83EFF"/>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83E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F83EFF"/>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83E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7</cp:revision>
  <cp:lastPrinted>2017-12-27T01:57:00Z</cp:lastPrinted>
  <dcterms:created xsi:type="dcterms:W3CDTF">2017-12-27T00:15:00Z</dcterms:created>
  <dcterms:modified xsi:type="dcterms:W3CDTF">2018-01-09T02:26:00Z</dcterms:modified>
</cp:coreProperties>
</file>